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1669C" w14:textId="7BFDF94D" w:rsidR="004F5081" w:rsidRPr="00CD31D5" w:rsidRDefault="004F5081" w:rsidP="005A6185">
      <w:pPr>
        <w:pStyle w:val="BodyTextIndent2"/>
        <w:ind w:firstLine="0"/>
        <w:rPr>
          <w:rFonts w:ascii="Arial" w:hAnsi="Arial" w:cs="Arial"/>
          <w:sz w:val="22"/>
          <w:szCs w:val="22"/>
        </w:rPr>
      </w:pPr>
      <w:r w:rsidRPr="00CD31D5">
        <w:rPr>
          <w:rFonts w:ascii="Arial" w:hAnsi="Arial" w:cs="Arial"/>
          <w:sz w:val="22"/>
          <w:szCs w:val="22"/>
        </w:rPr>
        <w:t xml:space="preserve">A meeting of the Economic Development Authority was held </w:t>
      </w:r>
      <w:r w:rsidRPr="005D1AE9">
        <w:rPr>
          <w:rFonts w:ascii="Arial" w:hAnsi="Arial" w:cs="Arial"/>
          <w:sz w:val="22"/>
          <w:szCs w:val="22"/>
        </w:rPr>
        <w:t xml:space="preserve">on </w:t>
      </w:r>
      <w:r w:rsidR="005D1AE9" w:rsidRPr="005D1AE9">
        <w:rPr>
          <w:rFonts w:ascii="Arial" w:hAnsi="Arial" w:cs="Arial"/>
          <w:sz w:val="22"/>
          <w:szCs w:val="22"/>
        </w:rPr>
        <w:t>September 13, 2016</w:t>
      </w:r>
      <w:r w:rsidRPr="005D1AE9">
        <w:rPr>
          <w:rFonts w:ascii="Arial" w:hAnsi="Arial" w:cs="Arial"/>
          <w:sz w:val="22"/>
          <w:szCs w:val="22"/>
        </w:rPr>
        <w:t xml:space="preserve">, at 4:00 p.m., </w:t>
      </w:r>
      <w:r w:rsidR="00660117" w:rsidRPr="005D1AE9">
        <w:rPr>
          <w:rFonts w:ascii="Arial" w:hAnsi="Arial" w:cs="Arial"/>
          <w:sz w:val="22"/>
          <w:szCs w:val="22"/>
        </w:rPr>
        <w:t xml:space="preserve">in </w:t>
      </w:r>
      <w:r w:rsidRPr="005D1AE9">
        <w:rPr>
          <w:rFonts w:ascii="Arial" w:hAnsi="Arial" w:cs="Arial"/>
          <w:sz w:val="22"/>
          <w:szCs w:val="22"/>
        </w:rPr>
        <w:t>Meeting Room #</w:t>
      </w:r>
      <w:r w:rsidR="00892135" w:rsidRPr="005D1AE9">
        <w:rPr>
          <w:rFonts w:ascii="Arial" w:hAnsi="Arial" w:cs="Arial"/>
          <w:sz w:val="22"/>
          <w:szCs w:val="22"/>
        </w:rPr>
        <w:t>2</w:t>
      </w:r>
      <w:r w:rsidR="005D1AE9">
        <w:rPr>
          <w:rFonts w:ascii="Arial" w:hAnsi="Arial" w:cs="Arial"/>
          <w:sz w:val="22"/>
          <w:szCs w:val="22"/>
        </w:rPr>
        <w:t>41</w:t>
      </w:r>
      <w:r w:rsidR="00660117" w:rsidRPr="005D1AE9">
        <w:rPr>
          <w:rFonts w:ascii="Arial" w:hAnsi="Arial" w:cs="Arial"/>
          <w:sz w:val="22"/>
          <w:szCs w:val="22"/>
        </w:rPr>
        <w:t xml:space="preserve"> </w:t>
      </w:r>
      <w:r w:rsidR="00660117">
        <w:rPr>
          <w:rFonts w:ascii="Arial" w:hAnsi="Arial" w:cs="Arial"/>
          <w:sz w:val="22"/>
          <w:szCs w:val="22"/>
        </w:rPr>
        <w:t>of the Albemarle</w:t>
      </w:r>
      <w:r w:rsidRPr="00CD31D5">
        <w:rPr>
          <w:rFonts w:ascii="Arial" w:hAnsi="Arial" w:cs="Arial"/>
          <w:sz w:val="22"/>
          <w:szCs w:val="22"/>
        </w:rPr>
        <w:t xml:space="preserve"> County Office Building, 401 McIntire Road, Charlottesville, Virginia.  </w:t>
      </w:r>
    </w:p>
    <w:p w14:paraId="1A81669D" w14:textId="77777777" w:rsidR="004F5081" w:rsidRPr="00CD31D5" w:rsidRDefault="004F5081" w:rsidP="00FD57E6">
      <w:pPr>
        <w:rPr>
          <w:rFonts w:ascii="Arial" w:hAnsi="Arial" w:cs="Arial"/>
          <w:sz w:val="22"/>
          <w:szCs w:val="22"/>
        </w:rPr>
      </w:pPr>
    </w:p>
    <w:p w14:paraId="1A81669E" w14:textId="5A0AAC45" w:rsidR="004F5081" w:rsidRPr="00942BF7" w:rsidRDefault="0038642F" w:rsidP="005A6185">
      <w:pPr>
        <w:rPr>
          <w:rFonts w:ascii="Arial" w:hAnsi="Arial" w:cs="Arial"/>
          <w:sz w:val="22"/>
          <w:szCs w:val="22"/>
        </w:rPr>
      </w:pPr>
      <w:r>
        <w:rPr>
          <w:rFonts w:ascii="Arial" w:hAnsi="Arial" w:cs="Arial"/>
          <w:b/>
          <w:sz w:val="22"/>
          <w:szCs w:val="22"/>
        </w:rPr>
        <w:t>DIRECTO</w:t>
      </w:r>
      <w:r w:rsidR="00892810">
        <w:rPr>
          <w:rFonts w:ascii="Arial" w:hAnsi="Arial" w:cs="Arial"/>
          <w:b/>
          <w:sz w:val="22"/>
          <w:szCs w:val="22"/>
        </w:rPr>
        <w:t xml:space="preserve">RS </w:t>
      </w:r>
      <w:r w:rsidR="004F5081" w:rsidRPr="00CD31D5">
        <w:rPr>
          <w:rFonts w:ascii="Arial" w:hAnsi="Arial" w:cs="Arial"/>
          <w:b/>
          <w:sz w:val="22"/>
          <w:szCs w:val="22"/>
        </w:rPr>
        <w:t>PRESENT</w:t>
      </w:r>
      <w:r w:rsidR="004F5081" w:rsidRPr="00CD31D5">
        <w:rPr>
          <w:rFonts w:ascii="Arial" w:hAnsi="Arial" w:cs="Arial"/>
          <w:sz w:val="22"/>
          <w:szCs w:val="22"/>
        </w:rPr>
        <w:t xml:space="preserve">:  </w:t>
      </w:r>
      <w:r w:rsidR="004F5081" w:rsidRPr="005D1AE9">
        <w:rPr>
          <w:rFonts w:ascii="Arial" w:hAnsi="Arial" w:cs="Arial"/>
          <w:sz w:val="22"/>
          <w:szCs w:val="22"/>
        </w:rPr>
        <w:t xml:space="preserve">Mr. James Atkinson, </w:t>
      </w:r>
      <w:r w:rsidR="009F468B" w:rsidRPr="005D1AE9">
        <w:rPr>
          <w:rFonts w:ascii="Arial" w:hAnsi="Arial" w:cs="Arial"/>
          <w:sz w:val="22"/>
          <w:szCs w:val="22"/>
        </w:rPr>
        <w:t>Ms. Lettie Bien</w:t>
      </w:r>
      <w:r w:rsidR="004F5081" w:rsidRPr="005D1AE9">
        <w:rPr>
          <w:rFonts w:ascii="Arial" w:hAnsi="Arial" w:cs="Arial"/>
          <w:sz w:val="22"/>
          <w:szCs w:val="22"/>
        </w:rPr>
        <w:t>,</w:t>
      </w:r>
      <w:r w:rsidR="005D1AE9" w:rsidRPr="005D1AE9">
        <w:rPr>
          <w:rFonts w:ascii="Arial" w:hAnsi="Arial" w:cs="Arial"/>
          <w:sz w:val="22"/>
          <w:szCs w:val="22"/>
        </w:rPr>
        <w:t xml:space="preserve"> Mr. Rod Gentry,</w:t>
      </w:r>
      <w:r w:rsidR="004F5081" w:rsidRPr="005D1AE9">
        <w:rPr>
          <w:rFonts w:ascii="Arial" w:hAnsi="Arial" w:cs="Arial"/>
          <w:sz w:val="22"/>
          <w:szCs w:val="22"/>
        </w:rPr>
        <w:t xml:space="preserve"> </w:t>
      </w:r>
      <w:r w:rsidR="00942BF7" w:rsidRPr="005D1AE9">
        <w:rPr>
          <w:rFonts w:ascii="Arial" w:hAnsi="Arial" w:cs="Arial"/>
          <w:sz w:val="22"/>
          <w:szCs w:val="22"/>
        </w:rPr>
        <w:t>Mr. Vernon Jones</w:t>
      </w:r>
      <w:r w:rsidR="00660117" w:rsidRPr="005D1AE9">
        <w:rPr>
          <w:rFonts w:ascii="Arial" w:hAnsi="Arial" w:cs="Arial"/>
          <w:sz w:val="22"/>
          <w:szCs w:val="22"/>
        </w:rPr>
        <w:t>,</w:t>
      </w:r>
      <w:r w:rsidR="00942BF7" w:rsidRPr="005D1AE9">
        <w:rPr>
          <w:rFonts w:ascii="Arial" w:hAnsi="Arial" w:cs="Arial"/>
          <w:sz w:val="22"/>
          <w:szCs w:val="22"/>
        </w:rPr>
        <w:t xml:space="preserve"> </w:t>
      </w:r>
      <w:r w:rsidR="00173E9F" w:rsidRPr="005D1AE9">
        <w:rPr>
          <w:rFonts w:ascii="Arial" w:hAnsi="Arial" w:cs="Arial"/>
          <w:sz w:val="22"/>
          <w:szCs w:val="22"/>
        </w:rPr>
        <w:t>Mr. Donald Long</w:t>
      </w:r>
      <w:r w:rsidR="00933D7D" w:rsidRPr="005D1AE9">
        <w:rPr>
          <w:rFonts w:ascii="Arial" w:hAnsi="Arial" w:cs="Arial"/>
          <w:sz w:val="22"/>
          <w:szCs w:val="22"/>
        </w:rPr>
        <w:t>,</w:t>
      </w:r>
      <w:r w:rsidR="00857753" w:rsidRPr="005D1AE9">
        <w:rPr>
          <w:rFonts w:ascii="Arial" w:hAnsi="Arial" w:cs="Arial"/>
          <w:sz w:val="22"/>
          <w:szCs w:val="22"/>
        </w:rPr>
        <w:t xml:space="preserve"> Mr. David Shreve</w:t>
      </w:r>
      <w:r w:rsidR="00933D7D" w:rsidRPr="005D1AE9">
        <w:rPr>
          <w:rFonts w:ascii="Arial" w:hAnsi="Arial" w:cs="Arial"/>
          <w:sz w:val="22"/>
          <w:szCs w:val="22"/>
        </w:rPr>
        <w:t>, and Mr. Elton Oliver</w:t>
      </w:r>
    </w:p>
    <w:p w14:paraId="1A81669F" w14:textId="77777777" w:rsidR="004F5081" w:rsidRPr="00CD31D5" w:rsidRDefault="004F5081" w:rsidP="00FD57E6">
      <w:pPr>
        <w:rPr>
          <w:rFonts w:ascii="Arial" w:hAnsi="Arial" w:cs="Arial"/>
          <w:sz w:val="22"/>
          <w:szCs w:val="22"/>
        </w:rPr>
      </w:pPr>
    </w:p>
    <w:p w14:paraId="1A8166A0" w14:textId="621946BF" w:rsidR="00660117" w:rsidRDefault="004F5081" w:rsidP="005A6185">
      <w:pPr>
        <w:rPr>
          <w:rFonts w:ascii="Arial" w:hAnsi="Arial" w:cs="Arial"/>
          <w:sz w:val="22"/>
          <w:szCs w:val="22"/>
        </w:rPr>
      </w:pPr>
      <w:r w:rsidRPr="00CD31D5">
        <w:rPr>
          <w:rFonts w:ascii="Arial" w:hAnsi="Arial" w:cs="Arial"/>
          <w:b/>
          <w:sz w:val="22"/>
          <w:szCs w:val="22"/>
        </w:rPr>
        <w:t>STAFF</w:t>
      </w:r>
      <w:r w:rsidR="00892810">
        <w:rPr>
          <w:rFonts w:ascii="Arial" w:hAnsi="Arial" w:cs="Arial"/>
          <w:b/>
          <w:sz w:val="22"/>
          <w:szCs w:val="22"/>
        </w:rPr>
        <w:t xml:space="preserve"> PRESENT</w:t>
      </w:r>
      <w:r w:rsidRPr="00CD31D5">
        <w:rPr>
          <w:rFonts w:ascii="Arial" w:hAnsi="Arial" w:cs="Arial"/>
          <w:b/>
          <w:sz w:val="22"/>
          <w:szCs w:val="22"/>
        </w:rPr>
        <w:t xml:space="preserve">:  </w:t>
      </w:r>
      <w:r w:rsidR="005D1AE9">
        <w:rPr>
          <w:rFonts w:ascii="Arial" w:hAnsi="Arial" w:cs="Arial"/>
          <w:sz w:val="22"/>
          <w:szCs w:val="22"/>
        </w:rPr>
        <w:t>Mr. T</w:t>
      </w:r>
      <w:r w:rsidR="00960AC6">
        <w:rPr>
          <w:rFonts w:ascii="Arial" w:hAnsi="Arial" w:cs="Arial"/>
          <w:sz w:val="22"/>
          <w:szCs w:val="22"/>
        </w:rPr>
        <w:t>h</w:t>
      </w:r>
      <w:r w:rsidR="005D1AE9">
        <w:rPr>
          <w:rFonts w:ascii="Arial" w:hAnsi="Arial" w:cs="Arial"/>
          <w:sz w:val="22"/>
          <w:szCs w:val="22"/>
        </w:rPr>
        <w:t>om</w:t>
      </w:r>
      <w:r w:rsidR="00960AC6">
        <w:rPr>
          <w:rFonts w:ascii="Arial" w:hAnsi="Arial" w:cs="Arial"/>
          <w:sz w:val="22"/>
          <w:szCs w:val="22"/>
        </w:rPr>
        <w:t>as</w:t>
      </w:r>
      <w:r w:rsidR="005D1AE9">
        <w:rPr>
          <w:rFonts w:ascii="Arial" w:hAnsi="Arial" w:cs="Arial"/>
          <w:sz w:val="22"/>
          <w:szCs w:val="22"/>
        </w:rPr>
        <w:t xml:space="preserve"> Foley, County Executive; </w:t>
      </w:r>
      <w:r w:rsidRPr="00CD31D5">
        <w:rPr>
          <w:rFonts w:ascii="Arial" w:hAnsi="Arial" w:cs="Arial"/>
          <w:sz w:val="22"/>
          <w:szCs w:val="22"/>
        </w:rPr>
        <w:t xml:space="preserve">Ms. Faith </w:t>
      </w:r>
      <w:proofErr w:type="spellStart"/>
      <w:r w:rsidRPr="00CD31D5">
        <w:rPr>
          <w:rFonts w:ascii="Arial" w:hAnsi="Arial" w:cs="Arial"/>
          <w:sz w:val="22"/>
          <w:szCs w:val="22"/>
        </w:rPr>
        <w:t>McClintic</w:t>
      </w:r>
      <w:proofErr w:type="spellEnd"/>
      <w:r w:rsidRPr="00CD31D5">
        <w:rPr>
          <w:rFonts w:ascii="Arial" w:hAnsi="Arial" w:cs="Arial"/>
          <w:sz w:val="22"/>
          <w:szCs w:val="22"/>
        </w:rPr>
        <w:t>, Economic Development</w:t>
      </w:r>
      <w:r w:rsidR="00C07001">
        <w:rPr>
          <w:rFonts w:ascii="Arial" w:hAnsi="Arial" w:cs="Arial"/>
          <w:sz w:val="22"/>
          <w:szCs w:val="22"/>
        </w:rPr>
        <w:t xml:space="preserve"> Director</w:t>
      </w:r>
      <w:r w:rsidR="00892810">
        <w:rPr>
          <w:rFonts w:ascii="Arial" w:hAnsi="Arial" w:cs="Arial"/>
          <w:sz w:val="22"/>
          <w:szCs w:val="22"/>
        </w:rPr>
        <w:t xml:space="preserve">; </w:t>
      </w:r>
      <w:r w:rsidR="00933D7D">
        <w:rPr>
          <w:rFonts w:ascii="Arial" w:hAnsi="Arial" w:cs="Arial"/>
          <w:sz w:val="22"/>
          <w:szCs w:val="22"/>
        </w:rPr>
        <w:t>Mr.</w:t>
      </w:r>
      <w:r w:rsidR="005D1AE9">
        <w:rPr>
          <w:rFonts w:ascii="Arial" w:hAnsi="Arial" w:cs="Arial"/>
          <w:sz w:val="22"/>
          <w:szCs w:val="22"/>
        </w:rPr>
        <w:t xml:space="preserve"> John Blair II</w:t>
      </w:r>
      <w:r w:rsidR="00933D7D">
        <w:rPr>
          <w:rFonts w:ascii="Arial" w:hAnsi="Arial" w:cs="Arial"/>
          <w:sz w:val="22"/>
          <w:szCs w:val="22"/>
        </w:rPr>
        <w:t xml:space="preserve">, Deputy County Attorney; </w:t>
      </w:r>
      <w:r w:rsidR="009F468B">
        <w:rPr>
          <w:rFonts w:ascii="Arial" w:hAnsi="Arial" w:cs="Arial"/>
          <w:sz w:val="22"/>
          <w:szCs w:val="22"/>
        </w:rPr>
        <w:t>Ms. Beth Pizzichemi</w:t>
      </w:r>
      <w:r w:rsidR="005D1AE9">
        <w:rPr>
          <w:rFonts w:ascii="Arial" w:hAnsi="Arial" w:cs="Arial"/>
          <w:sz w:val="22"/>
          <w:szCs w:val="22"/>
        </w:rPr>
        <w:t>, Economic Development Project Information Coordinator</w:t>
      </w:r>
    </w:p>
    <w:p w14:paraId="1A8166A1" w14:textId="77777777" w:rsidR="00660117" w:rsidRDefault="00660117" w:rsidP="00660117">
      <w:pPr>
        <w:ind w:firstLine="720"/>
        <w:rPr>
          <w:rFonts w:ascii="Arial" w:hAnsi="Arial" w:cs="Arial"/>
          <w:sz w:val="22"/>
          <w:szCs w:val="22"/>
        </w:rPr>
      </w:pPr>
    </w:p>
    <w:p w14:paraId="1A8166A2" w14:textId="6D33772D" w:rsidR="00660117" w:rsidRDefault="00660117" w:rsidP="005A6185">
      <w:pPr>
        <w:rPr>
          <w:rFonts w:ascii="Arial" w:hAnsi="Arial" w:cs="Arial"/>
          <w:sz w:val="22"/>
          <w:szCs w:val="22"/>
        </w:rPr>
      </w:pPr>
      <w:r w:rsidRPr="00660117">
        <w:rPr>
          <w:rFonts w:ascii="Arial" w:hAnsi="Arial" w:cs="Arial"/>
          <w:b/>
          <w:sz w:val="22"/>
          <w:szCs w:val="22"/>
        </w:rPr>
        <w:t>GUESTS:</w:t>
      </w:r>
      <w:r w:rsidR="00534B88">
        <w:rPr>
          <w:rFonts w:ascii="Arial" w:hAnsi="Arial" w:cs="Arial"/>
          <w:sz w:val="22"/>
          <w:szCs w:val="22"/>
        </w:rPr>
        <w:t xml:space="preserve">  </w:t>
      </w:r>
      <w:r w:rsidR="005D1AE9">
        <w:rPr>
          <w:rFonts w:ascii="Arial" w:hAnsi="Arial" w:cs="Arial"/>
          <w:sz w:val="22"/>
          <w:szCs w:val="22"/>
        </w:rPr>
        <w:t xml:space="preserve">Mr. </w:t>
      </w:r>
      <w:r w:rsidR="00933D7D">
        <w:rPr>
          <w:rFonts w:ascii="Arial" w:hAnsi="Arial" w:cs="Arial"/>
          <w:sz w:val="22"/>
          <w:szCs w:val="22"/>
        </w:rPr>
        <w:t>J</w:t>
      </w:r>
      <w:r w:rsidR="00C07001">
        <w:rPr>
          <w:rFonts w:ascii="Arial" w:hAnsi="Arial" w:cs="Arial"/>
          <w:sz w:val="22"/>
          <w:szCs w:val="22"/>
        </w:rPr>
        <w:t>ohn Martin</w:t>
      </w:r>
      <w:r w:rsidR="005D1AE9">
        <w:rPr>
          <w:rFonts w:ascii="Arial" w:hAnsi="Arial" w:cs="Arial"/>
          <w:sz w:val="22"/>
          <w:szCs w:val="22"/>
        </w:rPr>
        <w:t xml:space="preserve">, </w:t>
      </w:r>
      <w:r w:rsidR="00892810">
        <w:rPr>
          <w:rFonts w:ascii="Arial" w:hAnsi="Arial" w:cs="Arial"/>
          <w:sz w:val="22"/>
          <w:szCs w:val="22"/>
        </w:rPr>
        <w:t>Albemarle County resident</w:t>
      </w:r>
      <w:r w:rsidR="00C07001">
        <w:rPr>
          <w:rFonts w:ascii="Arial" w:hAnsi="Arial" w:cs="Arial"/>
          <w:sz w:val="22"/>
          <w:szCs w:val="22"/>
        </w:rPr>
        <w:t>, Whitehall District</w:t>
      </w:r>
      <w:r w:rsidR="005D1AE9">
        <w:rPr>
          <w:rFonts w:ascii="Arial" w:hAnsi="Arial" w:cs="Arial"/>
          <w:sz w:val="22"/>
          <w:szCs w:val="22"/>
        </w:rPr>
        <w:t>; Mr. Sean Tubbs, Charlottesville Tomorrow; Mr. Dav</w:t>
      </w:r>
      <w:r w:rsidR="00960AC6">
        <w:rPr>
          <w:rFonts w:ascii="Arial" w:hAnsi="Arial" w:cs="Arial"/>
          <w:sz w:val="22"/>
          <w:szCs w:val="22"/>
        </w:rPr>
        <w:t>id</w:t>
      </w:r>
      <w:r w:rsidR="005D1AE9">
        <w:rPr>
          <w:rFonts w:ascii="Arial" w:hAnsi="Arial" w:cs="Arial"/>
          <w:sz w:val="22"/>
          <w:szCs w:val="22"/>
        </w:rPr>
        <w:t xml:space="preserve"> Richardson, McGuire Woods; Mr. John Desmond, Greater Charlottesville Habitat f</w:t>
      </w:r>
      <w:r w:rsidR="00960AC6">
        <w:rPr>
          <w:rFonts w:ascii="Arial" w:hAnsi="Arial" w:cs="Arial"/>
          <w:sz w:val="22"/>
          <w:szCs w:val="22"/>
        </w:rPr>
        <w:t>or Humanity; Mr. David</w:t>
      </w:r>
      <w:r w:rsidR="005D1AE9">
        <w:rPr>
          <w:rFonts w:ascii="Arial" w:hAnsi="Arial" w:cs="Arial"/>
          <w:sz w:val="22"/>
          <w:szCs w:val="22"/>
        </w:rPr>
        <w:t xml:space="preserve"> </w:t>
      </w:r>
      <w:proofErr w:type="spellStart"/>
      <w:r w:rsidR="005D1AE9">
        <w:rPr>
          <w:rFonts w:ascii="Arial" w:hAnsi="Arial" w:cs="Arial"/>
          <w:sz w:val="22"/>
          <w:szCs w:val="22"/>
        </w:rPr>
        <w:t>Kudravetz</w:t>
      </w:r>
      <w:proofErr w:type="spellEnd"/>
      <w:r w:rsidR="005D1AE9">
        <w:rPr>
          <w:rFonts w:ascii="Arial" w:hAnsi="Arial" w:cs="Arial"/>
          <w:sz w:val="22"/>
          <w:szCs w:val="22"/>
        </w:rPr>
        <w:t xml:space="preserve">, Greater Charlottesville Habitat for </w:t>
      </w:r>
      <w:proofErr w:type="spellStart"/>
      <w:r w:rsidR="005D1AE9">
        <w:rPr>
          <w:rFonts w:ascii="Arial" w:hAnsi="Arial" w:cs="Arial"/>
          <w:sz w:val="22"/>
          <w:szCs w:val="22"/>
        </w:rPr>
        <w:t>Humantiy</w:t>
      </w:r>
      <w:proofErr w:type="spellEnd"/>
      <w:r w:rsidR="00960AC6">
        <w:rPr>
          <w:rFonts w:ascii="Arial" w:hAnsi="Arial" w:cs="Arial"/>
          <w:sz w:val="22"/>
          <w:szCs w:val="22"/>
        </w:rPr>
        <w:t>; Mr. James</w:t>
      </w:r>
      <w:r w:rsidR="00F779EB">
        <w:rPr>
          <w:rFonts w:ascii="Arial" w:hAnsi="Arial" w:cs="Arial"/>
          <w:sz w:val="22"/>
          <w:szCs w:val="22"/>
        </w:rPr>
        <w:t xml:space="preserve"> Bowling, EDA Counsel</w:t>
      </w:r>
      <w:r w:rsidR="00CB67CE">
        <w:rPr>
          <w:rFonts w:ascii="Arial" w:hAnsi="Arial" w:cs="Arial"/>
          <w:sz w:val="22"/>
          <w:szCs w:val="22"/>
        </w:rPr>
        <w:t xml:space="preserve">; </w:t>
      </w:r>
      <w:r w:rsidR="00CB67CE" w:rsidRPr="00CB67CE">
        <w:rPr>
          <w:rFonts w:ascii="Arial" w:hAnsi="Arial" w:cs="Arial"/>
          <w:sz w:val="22"/>
          <w:szCs w:val="22"/>
        </w:rPr>
        <w:t xml:space="preserve">Ms. </w:t>
      </w:r>
      <w:proofErr w:type="spellStart"/>
      <w:r w:rsidR="00CB67CE" w:rsidRPr="00CB67CE">
        <w:rPr>
          <w:rFonts w:ascii="Arial" w:hAnsi="Arial" w:cs="Arial"/>
          <w:sz w:val="22"/>
          <w:szCs w:val="22"/>
        </w:rPr>
        <w:t>Diantha</w:t>
      </w:r>
      <w:proofErr w:type="spellEnd"/>
      <w:r w:rsidR="00CB67CE" w:rsidRPr="00CB67CE">
        <w:rPr>
          <w:rFonts w:ascii="Arial" w:hAnsi="Arial" w:cs="Arial"/>
          <w:sz w:val="22"/>
          <w:szCs w:val="22"/>
        </w:rPr>
        <w:t xml:space="preserve"> </w:t>
      </w:r>
      <w:proofErr w:type="spellStart"/>
      <w:r w:rsidR="00CB67CE" w:rsidRPr="00CB67CE">
        <w:rPr>
          <w:rFonts w:ascii="Arial" w:hAnsi="Arial" w:cs="Arial"/>
          <w:sz w:val="22"/>
          <w:szCs w:val="22"/>
        </w:rPr>
        <w:t>McKeel</w:t>
      </w:r>
      <w:proofErr w:type="spellEnd"/>
      <w:r w:rsidR="00CB67CE" w:rsidRPr="00CB67CE">
        <w:rPr>
          <w:rFonts w:ascii="Arial" w:hAnsi="Arial" w:cs="Arial"/>
          <w:sz w:val="22"/>
          <w:szCs w:val="22"/>
        </w:rPr>
        <w:t xml:space="preserve">, Supervisor, Jack </w:t>
      </w:r>
      <w:proofErr w:type="spellStart"/>
      <w:r w:rsidR="00CB67CE" w:rsidRPr="00CB67CE">
        <w:rPr>
          <w:rFonts w:ascii="Arial" w:hAnsi="Arial" w:cs="Arial"/>
          <w:sz w:val="22"/>
          <w:szCs w:val="22"/>
        </w:rPr>
        <w:t>Jouett</w:t>
      </w:r>
      <w:proofErr w:type="spellEnd"/>
      <w:r w:rsidR="00CB67CE" w:rsidRPr="00CB67CE">
        <w:rPr>
          <w:rFonts w:ascii="Arial" w:hAnsi="Arial" w:cs="Arial"/>
          <w:sz w:val="22"/>
          <w:szCs w:val="22"/>
        </w:rPr>
        <w:t xml:space="preserve"> District</w:t>
      </w:r>
    </w:p>
    <w:p w14:paraId="1A8166A3" w14:textId="77777777" w:rsidR="00660117" w:rsidRDefault="00660117" w:rsidP="00FD57E6">
      <w:pPr>
        <w:ind w:firstLine="720"/>
        <w:rPr>
          <w:rFonts w:ascii="Arial" w:hAnsi="Arial" w:cs="Arial"/>
          <w:sz w:val="22"/>
          <w:szCs w:val="22"/>
        </w:rPr>
      </w:pPr>
    </w:p>
    <w:p w14:paraId="1A8166A4" w14:textId="77777777" w:rsidR="00AC2810" w:rsidRPr="00CD31D5" w:rsidRDefault="00AC2810" w:rsidP="00FD57E6">
      <w:pPr>
        <w:rPr>
          <w:rFonts w:ascii="Arial" w:hAnsi="Arial" w:cs="Arial"/>
          <w:b/>
          <w:sz w:val="22"/>
          <w:szCs w:val="22"/>
        </w:rPr>
      </w:pPr>
      <w:r w:rsidRPr="00CD31D5">
        <w:rPr>
          <w:rFonts w:ascii="Arial" w:hAnsi="Arial" w:cs="Arial"/>
          <w:b/>
          <w:sz w:val="22"/>
          <w:szCs w:val="22"/>
          <w:u w:val="single"/>
        </w:rPr>
        <w:t>Establish Quorum and Call to Order.</w:t>
      </w:r>
    </w:p>
    <w:p w14:paraId="1A8166A5" w14:textId="77777777" w:rsidR="00AC2810" w:rsidRPr="00CD31D5" w:rsidRDefault="00AC2810" w:rsidP="00FD57E6">
      <w:pPr>
        <w:rPr>
          <w:rFonts w:ascii="Arial" w:hAnsi="Arial" w:cs="Arial"/>
          <w:b/>
          <w:sz w:val="22"/>
          <w:szCs w:val="22"/>
        </w:rPr>
      </w:pPr>
    </w:p>
    <w:p w14:paraId="1A8166A6" w14:textId="6C8FB0E5" w:rsidR="00614F96" w:rsidRPr="00CD31D5" w:rsidRDefault="00E132D6" w:rsidP="005A6185">
      <w:pPr>
        <w:rPr>
          <w:rFonts w:ascii="Arial" w:hAnsi="Arial" w:cs="Arial"/>
          <w:sz w:val="22"/>
          <w:szCs w:val="22"/>
        </w:rPr>
      </w:pPr>
      <w:r w:rsidRPr="00CD31D5">
        <w:rPr>
          <w:rFonts w:ascii="Arial" w:hAnsi="Arial" w:cs="Arial"/>
          <w:sz w:val="22"/>
          <w:szCs w:val="22"/>
        </w:rPr>
        <w:t>Having established a quorum</w:t>
      </w:r>
      <w:r w:rsidRPr="005D1AE9">
        <w:rPr>
          <w:rFonts w:ascii="Arial" w:hAnsi="Arial" w:cs="Arial"/>
          <w:sz w:val="22"/>
          <w:szCs w:val="22"/>
        </w:rPr>
        <w:t xml:space="preserve">, </w:t>
      </w:r>
      <w:r w:rsidR="005D1AE9" w:rsidRPr="005D1AE9">
        <w:rPr>
          <w:rFonts w:ascii="Arial" w:hAnsi="Arial" w:cs="Arial"/>
          <w:sz w:val="22"/>
          <w:szCs w:val="22"/>
        </w:rPr>
        <w:t xml:space="preserve">Mr. Gentry, </w:t>
      </w:r>
      <w:r w:rsidR="009F468B" w:rsidRPr="005D1AE9">
        <w:rPr>
          <w:rFonts w:ascii="Arial" w:hAnsi="Arial" w:cs="Arial"/>
          <w:sz w:val="22"/>
          <w:szCs w:val="22"/>
        </w:rPr>
        <w:t>Chair</w:t>
      </w:r>
      <w:r w:rsidRPr="005D1AE9">
        <w:rPr>
          <w:rFonts w:ascii="Arial" w:hAnsi="Arial" w:cs="Arial"/>
          <w:sz w:val="22"/>
          <w:szCs w:val="22"/>
        </w:rPr>
        <w:t xml:space="preserve"> </w:t>
      </w:r>
      <w:r w:rsidRPr="00CD31D5">
        <w:rPr>
          <w:rFonts w:ascii="Arial" w:hAnsi="Arial" w:cs="Arial"/>
          <w:sz w:val="22"/>
          <w:szCs w:val="22"/>
        </w:rPr>
        <w:t xml:space="preserve">called the meeting to order at </w:t>
      </w:r>
      <w:r w:rsidR="00614F96" w:rsidRPr="005D1AE9">
        <w:rPr>
          <w:rFonts w:ascii="Arial" w:hAnsi="Arial" w:cs="Arial"/>
          <w:sz w:val="22"/>
          <w:szCs w:val="22"/>
        </w:rPr>
        <w:t>4:0</w:t>
      </w:r>
      <w:r w:rsidR="005D1AE9">
        <w:rPr>
          <w:rFonts w:ascii="Arial" w:hAnsi="Arial" w:cs="Arial"/>
          <w:sz w:val="22"/>
          <w:szCs w:val="22"/>
        </w:rPr>
        <w:t>2</w:t>
      </w:r>
      <w:r w:rsidR="003A4CE9" w:rsidRPr="005D1AE9">
        <w:rPr>
          <w:rFonts w:ascii="Arial" w:hAnsi="Arial" w:cs="Arial"/>
          <w:sz w:val="22"/>
          <w:szCs w:val="22"/>
        </w:rPr>
        <w:t xml:space="preserve"> </w:t>
      </w:r>
      <w:r w:rsidR="00614F96" w:rsidRPr="005D1AE9">
        <w:rPr>
          <w:rFonts w:ascii="Arial" w:hAnsi="Arial" w:cs="Arial"/>
          <w:sz w:val="22"/>
          <w:szCs w:val="22"/>
        </w:rPr>
        <w:t xml:space="preserve">p.m. </w:t>
      </w:r>
    </w:p>
    <w:p w14:paraId="1A8166A7" w14:textId="77777777" w:rsidR="00AC2810" w:rsidRPr="00CD31D5" w:rsidRDefault="00E132D6" w:rsidP="00FD57E6">
      <w:pPr>
        <w:rPr>
          <w:rFonts w:ascii="Arial" w:hAnsi="Arial" w:cs="Arial"/>
          <w:b/>
          <w:sz w:val="22"/>
          <w:szCs w:val="22"/>
        </w:rPr>
      </w:pPr>
      <w:r w:rsidRPr="00CD31D5">
        <w:rPr>
          <w:rFonts w:ascii="Arial" w:hAnsi="Arial" w:cs="Arial"/>
          <w:b/>
          <w:sz w:val="22"/>
          <w:szCs w:val="22"/>
        </w:rPr>
        <w:t>______________</w:t>
      </w:r>
    </w:p>
    <w:p w14:paraId="1A8166A8" w14:textId="77777777" w:rsidR="00534B88" w:rsidRDefault="00534B88" w:rsidP="00534B88">
      <w:pPr>
        <w:rPr>
          <w:rFonts w:ascii="Arial" w:hAnsi="Arial" w:cs="Arial"/>
          <w:b/>
          <w:sz w:val="22"/>
          <w:szCs w:val="22"/>
        </w:rPr>
      </w:pPr>
    </w:p>
    <w:p w14:paraId="1A8166A9" w14:textId="12C7BFF3" w:rsidR="003120CA" w:rsidRDefault="003120CA" w:rsidP="005A6185">
      <w:pPr>
        <w:rPr>
          <w:rFonts w:ascii="Arial" w:hAnsi="Arial" w:cs="Arial"/>
          <w:sz w:val="22"/>
          <w:szCs w:val="22"/>
        </w:rPr>
      </w:pPr>
      <w:r w:rsidRPr="001546BE">
        <w:rPr>
          <w:rFonts w:ascii="Arial" w:hAnsi="Arial" w:cs="Arial"/>
          <w:b/>
          <w:sz w:val="22"/>
          <w:szCs w:val="22"/>
        </w:rPr>
        <w:t>Approval of Minutes:</w:t>
      </w:r>
      <w:r w:rsidRPr="001546BE">
        <w:rPr>
          <w:rFonts w:ascii="Arial" w:hAnsi="Arial" w:cs="Arial"/>
          <w:sz w:val="22"/>
          <w:szCs w:val="22"/>
        </w:rPr>
        <w:t xml:space="preserve">  </w:t>
      </w:r>
      <w:r w:rsidR="005D1AE9" w:rsidRPr="005D1AE9">
        <w:rPr>
          <w:rFonts w:ascii="Arial" w:hAnsi="Arial" w:cs="Arial"/>
          <w:sz w:val="22"/>
          <w:szCs w:val="22"/>
        </w:rPr>
        <w:t>August 9, 2016</w:t>
      </w:r>
    </w:p>
    <w:p w14:paraId="1A8166AA" w14:textId="77777777" w:rsidR="00C001E0" w:rsidRDefault="00C001E0" w:rsidP="005A6185">
      <w:pPr>
        <w:rPr>
          <w:rFonts w:ascii="Arial" w:hAnsi="Arial" w:cs="Arial"/>
          <w:sz w:val="22"/>
          <w:szCs w:val="22"/>
        </w:rPr>
      </w:pPr>
    </w:p>
    <w:p w14:paraId="1A8166AB" w14:textId="2D29740A" w:rsidR="00C001E0" w:rsidRPr="001546BE" w:rsidRDefault="005D1AE9" w:rsidP="005A6185">
      <w:pPr>
        <w:rPr>
          <w:rFonts w:ascii="Arial" w:hAnsi="Arial" w:cs="Arial"/>
          <w:sz w:val="22"/>
          <w:szCs w:val="22"/>
          <w:u w:val="single"/>
        </w:rPr>
      </w:pPr>
      <w:r w:rsidRPr="005D1AE9">
        <w:rPr>
          <w:rFonts w:ascii="Arial" w:hAnsi="Arial" w:cs="Arial"/>
          <w:sz w:val="22"/>
          <w:szCs w:val="22"/>
        </w:rPr>
        <w:t>Ms. Bien</w:t>
      </w:r>
      <w:r w:rsidR="00C001E0" w:rsidRPr="005D1AE9">
        <w:rPr>
          <w:rFonts w:ascii="Arial" w:hAnsi="Arial" w:cs="Arial"/>
          <w:sz w:val="22"/>
          <w:szCs w:val="22"/>
        </w:rPr>
        <w:t xml:space="preserve"> motioned to approve the minutes as drafted; Mr. </w:t>
      </w:r>
      <w:r>
        <w:rPr>
          <w:rFonts w:ascii="Arial" w:hAnsi="Arial" w:cs="Arial"/>
          <w:sz w:val="22"/>
          <w:szCs w:val="22"/>
        </w:rPr>
        <w:t>Atkinson</w:t>
      </w:r>
      <w:r w:rsidR="003A2B63" w:rsidRPr="005D1AE9">
        <w:rPr>
          <w:rFonts w:ascii="Arial" w:hAnsi="Arial" w:cs="Arial"/>
          <w:sz w:val="22"/>
          <w:szCs w:val="22"/>
        </w:rPr>
        <w:t xml:space="preserve"> </w:t>
      </w:r>
      <w:r w:rsidR="00C001E0" w:rsidRPr="005D1AE9">
        <w:rPr>
          <w:rFonts w:ascii="Arial" w:hAnsi="Arial" w:cs="Arial"/>
          <w:sz w:val="22"/>
          <w:szCs w:val="22"/>
        </w:rPr>
        <w:t>seconded the motion and on voice call vote, the motion passed.</w:t>
      </w:r>
    </w:p>
    <w:p w14:paraId="1A8166AC" w14:textId="77777777" w:rsidR="0011110B" w:rsidRDefault="006F0C6F" w:rsidP="00FD57E6">
      <w:pPr>
        <w:rPr>
          <w:rFonts w:ascii="Arial" w:hAnsi="Arial" w:cs="Arial"/>
          <w:sz w:val="22"/>
          <w:szCs w:val="22"/>
        </w:rPr>
      </w:pPr>
      <w:r>
        <w:rPr>
          <w:rFonts w:ascii="Arial" w:hAnsi="Arial" w:cs="Arial"/>
          <w:sz w:val="22"/>
          <w:szCs w:val="22"/>
        </w:rPr>
        <w:t>_____________</w:t>
      </w:r>
    </w:p>
    <w:p w14:paraId="1A8166AD" w14:textId="77777777" w:rsidR="0011110B" w:rsidRDefault="0011110B" w:rsidP="00FD57E6">
      <w:pPr>
        <w:rPr>
          <w:rFonts w:ascii="Arial" w:hAnsi="Arial" w:cs="Arial"/>
          <w:sz w:val="22"/>
          <w:szCs w:val="22"/>
        </w:rPr>
      </w:pPr>
    </w:p>
    <w:p w14:paraId="1A8166AE" w14:textId="77777777" w:rsidR="003120CA" w:rsidRPr="001546BE" w:rsidRDefault="003120CA" w:rsidP="00FD57E6">
      <w:pPr>
        <w:rPr>
          <w:rFonts w:ascii="Arial" w:hAnsi="Arial" w:cs="Arial"/>
          <w:b/>
          <w:sz w:val="22"/>
          <w:szCs w:val="22"/>
          <w:u w:val="single"/>
        </w:rPr>
      </w:pPr>
      <w:r w:rsidRPr="001546BE">
        <w:rPr>
          <w:rFonts w:ascii="Arial" w:hAnsi="Arial" w:cs="Arial"/>
          <w:b/>
          <w:sz w:val="22"/>
          <w:szCs w:val="22"/>
          <w:u w:val="single"/>
        </w:rPr>
        <w:t>Old Business</w:t>
      </w:r>
    </w:p>
    <w:p w14:paraId="1A8166AF" w14:textId="77777777" w:rsidR="003120CA" w:rsidRDefault="003120CA" w:rsidP="00FD57E6">
      <w:pPr>
        <w:rPr>
          <w:rFonts w:ascii="Arial" w:hAnsi="Arial" w:cs="Arial"/>
          <w:sz w:val="22"/>
          <w:szCs w:val="22"/>
        </w:rPr>
      </w:pPr>
    </w:p>
    <w:p w14:paraId="1A8166B0" w14:textId="6DDF514B" w:rsidR="00A73644" w:rsidRPr="00A73644" w:rsidRDefault="00A73644" w:rsidP="00A73644">
      <w:pPr>
        <w:numPr>
          <w:ilvl w:val="0"/>
          <w:numId w:val="6"/>
        </w:numPr>
        <w:ind w:left="1440" w:hanging="720"/>
        <w:jc w:val="left"/>
        <w:rPr>
          <w:rFonts w:ascii="Arial" w:hAnsi="Arial" w:cs="Arial"/>
          <w:b/>
          <w:sz w:val="22"/>
          <w:szCs w:val="22"/>
        </w:rPr>
      </w:pPr>
      <w:r w:rsidRPr="00A73644">
        <w:rPr>
          <w:rFonts w:ascii="Arial" w:hAnsi="Arial" w:cs="Arial"/>
          <w:b/>
          <w:sz w:val="22"/>
          <w:szCs w:val="22"/>
        </w:rPr>
        <w:t xml:space="preserve">Update </w:t>
      </w:r>
      <w:r w:rsidR="005D1AE9">
        <w:rPr>
          <w:rFonts w:ascii="Arial" w:hAnsi="Arial" w:cs="Arial"/>
          <w:b/>
          <w:sz w:val="22"/>
          <w:szCs w:val="22"/>
        </w:rPr>
        <w:t>on September 7 Board of Supervisors Meeting, Memorandum of Understanding between BOS and EDA</w:t>
      </w:r>
      <w:r w:rsidRPr="00A73644">
        <w:rPr>
          <w:rFonts w:ascii="Arial" w:hAnsi="Arial" w:cs="Arial"/>
          <w:b/>
          <w:sz w:val="22"/>
          <w:szCs w:val="22"/>
        </w:rPr>
        <w:t xml:space="preserve"> </w:t>
      </w:r>
    </w:p>
    <w:p w14:paraId="1A8166B1" w14:textId="77777777" w:rsidR="003A2B63" w:rsidRDefault="003A2B63" w:rsidP="003A2B63">
      <w:pPr>
        <w:rPr>
          <w:rFonts w:ascii="Arial" w:hAnsi="Arial" w:cs="Arial"/>
          <w:sz w:val="22"/>
          <w:szCs w:val="22"/>
        </w:rPr>
      </w:pPr>
    </w:p>
    <w:p w14:paraId="1A8166B3" w14:textId="7E5EA556" w:rsidR="003A2B63" w:rsidRDefault="00E03A26" w:rsidP="003A2B63">
      <w:pPr>
        <w:rPr>
          <w:rFonts w:ascii="Arial" w:hAnsi="Arial" w:cs="Arial"/>
          <w:sz w:val="22"/>
          <w:szCs w:val="22"/>
        </w:rPr>
      </w:pPr>
      <w:r>
        <w:rPr>
          <w:rFonts w:ascii="Arial" w:hAnsi="Arial" w:cs="Arial"/>
          <w:sz w:val="22"/>
          <w:szCs w:val="22"/>
        </w:rPr>
        <w:t>Mr</w:t>
      </w:r>
      <w:r w:rsidR="005D1AE9">
        <w:rPr>
          <w:rFonts w:ascii="Arial" w:hAnsi="Arial" w:cs="Arial"/>
          <w:sz w:val="22"/>
          <w:szCs w:val="22"/>
        </w:rPr>
        <w:t>. Blair</w:t>
      </w:r>
      <w:r w:rsidR="00F779EB">
        <w:rPr>
          <w:rFonts w:ascii="Arial" w:hAnsi="Arial" w:cs="Arial"/>
          <w:sz w:val="22"/>
          <w:szCs w:val="22"/>
        </w:rPr>
        <w:t xml:space="preserve">, having received a proposal from the Board of Supervisors consisting of their edits and suggestions to the Memorandum of Understanding, suggested creating a committee of two Supervisors and two EDA directors to continue discussion and come to a finalization of the MOU. Discussion followed regarding the language of the MOU and how it may serve to inform the behavior of both the EDA and the Board of Supervisors moving forward, and also how it may serve as an educational document to guide both parties </w:t>
      </w:r>
      <w:r w:rsidR="0038642F">
        <w:rPr>
          <w:rFonts w:ascii="Arial" w:hAnsi="Arial" w:cs="Arial"/>
          <w:sz w:val="22"/>
          <w:szCs w:val="22"/>
        </w:rPr>
        <w:t>as the County enables</w:t>
      </w:r>
      <w:r w:rsidR="00F779EB">
        <w:rPr>
          <w:rFonts w:ascii="Arial" w:hAnsi="Arial" w:cs="Arial"/>
          <w:sz w:val="22"/>
          <w:szCs w:val="22"/>
        </w:rPr>
        <w:t xml:space="preserve"> the EDA to</w:t>
      </w:r>
      <w:r w:rsidR="0038642F">
        <w:rPr>
          <w:rFonts w:ascii="Arial" w:hAnsi="Arial" w:cs="Arial"/>
          <w:sz w:val="22"/>
          <w:szCs w:val="22"/>
        </w:rPr>
        <w:t xml:space="preserve"> be able to best</w:t>
      </w:r>
      <w:r w:rsidR="00F779EB">
        <w:rPr>
          <w:rFonts w:ascii="Arial" w:hAnsi="Arial" w:cs="Arial"/>
          <w:sz w:val="22"/>
          <w:szCs w:val="22"/>
        </w:rPr>
        <w:t xml:space="preserve"> assist in achieving its economic development goals. Ms. </w:t>
      </w:r>
      <w:proofErr w:type="spellStart"/>
      <w:r w:rsidR="00F779EB">
        <w:rPr>
          <w:rFonts w:ascii="Arial" w:hAnsi="Arial" w:cs="Arial"/>
          <w:sz w:val="22"/>
          <w:szCs w:val="22"/>
        </w:rPr>
        <w:t>McKeel</w:t>
      </w:r>
      <w:proofErr w:type="spellEnd"/>
      <w:r w:rsidR="00F779EB">
        <w:rPr>
          <w:rFonts w:ascii="Arial" w:hAnsi="Arial" w:cs="Arial"/>
          <w:sz w:val="22"/>
          <w:szCs w:val="22"/>
        </w:rPr>
        <w:t xml:space="preserve"> spoke to mention her particular interest in being a part of the discussion with the EDA regarding the MOU. </w:t>
      </w:r>
      <w:r w:rsidR="0038642F">
        <w:rPr>
          <w:rFonts w:ascii="Arial" w:hAnsi="Arial" w:cs="Arial"/>
          <w:sz w:val="22"/>
          <w:szCs w:val="22"/>
        </w:rPr>
        <w:t>Mr. Gentry as Chair and Ms. Bien as Vice-Chair volunteered to participate in the committee meeting, and Mr. Atkinson volunteered to participate should any conflict arise for Mr. Gentry or Ms. Bien.</w:t>
      </w:r>
    </w:p>
    <w:p w14:paraId="1A8166B4" w14:textId="77777777" w:rsidR="003A2B63" w:rsidRDefault="003A2B63" w:rsidP="003A2B63">
      <w:pPr>
        <w:rPr>
          <w:rFonts w:ascii="Arial" w:hAnsi="Arial" w:cs="Arial"/>
          <w:sz w:val="22"/>
          <w:szCs w:val="22"/>
        </w:rPr>
      </w:pPr>
    </w:p>
    <w:p w14:paraId="1A8166B5" w14:textId="1F331E78" w:rsidR="00E03A26" w:rsidRDefault="0038642F" w:rsidP="00E03A26">
      <w:pPr>
        <w:numPr>
          <w:ilvl w:val="0"/>
          <w:numId w:val="6"/>
        </w:numPr>
        <w:jc w:val="left"/>
        <w:rPr>
          <w:rFonts w:ascii="Arial" w:hAnsi="Arial" w:cs="Arial"/>
          <w:b/>
          <w:sz w:val="22"/>
          <w:szCs w:val="22"/>
        </w:rPr>
      </w:pPr>
      <w:r>
        <w:rPr>
          <w:rFonts w:ascii="Arial" w:hAnsi="Arial" w:cs="Arial"/>
          <w:b/>
          <w:sz w:val="22"/>
          <w:szCs w:val="22"/>
        </w:rPr>
        <w:t>Change of EDA Monthly Meeting Date</w:t>
      </w:r>
      <w:r w:rsidR="00E03A26" w:rsidRPr="005341D1">
        <w:rPr>
          <w:rFonts w:ascii="Arial" w:hAnsi="Arial" w:cs="Arial"/>
          <w:b/>
          <w:sz w:val="22"/>
          <w:szCs w:val="22"/>
        </w:rPr>
        <w:t xml:space="preserve"> </w:t>
      </w:r>
    </w:p>
    <w:p w14:paraId="1A8166B6" w14:textId="77777777" w:rsidR="00E03A26" w:rsidRDefault="00E03A26" w:rsidP="00E03A26">
      <w:pPr>
        <w:rPr>
          <w:rFonts w:ascii="Arial" w:hAnsi="Arial" w:cs="Arial"/>
          <w:sz w:val="22"/>
          <w:szCs w:val="22"/>
        </w:rPr>
      </w:pPr>
    </w:p>
    <w:p w14:paraId="1A8166B8" w14:textId="4DBEB43C" w:rsidR="00E03A26" w:rsidRDefault="004E3C92" w:rsidP="00E03A26">
      <w:pPr>
        <w:rPr>
          <w:rFonts w:ascii="Arial" w:hAnsi="Arial" w:cs="Arial"/>
          <w:sz w:val="22"/>
          <w:szCs w:val="22"/>
        </w:rPr>
      </w:pPr>
      <w:r>
        <w:rPr>
          <w:rFonts w:ascii="Arial" w:hAnsi="Arial" w:cs="Arial"/>
          <w:sz w:val="22"/>
          <w:szCs w:val="22"/>
        </w:rPr>
        <w:t>Mr</w:t>
      </w:r>
      <w:r w:rsidR="0038642F">
        <w:rPr>
          <w:rFonts w:ascii="Arial" w:hAnsi="Arial" w:cs="Arial"/>
          <w:sz w:val="22"/>
          <w:szCs w:val="22"/>
        </w:rPr>
        <w:t>. Atkinson moved to change the regular EDA meetings from the second Tuesday of each month to the third Tuesday of each month. Ms. Bien seconded the motion, and on voice call vote the motion passed.</w:t>
      </w:r>
    </w:p>
    <w:p w14:paraId="1A8166BE" w14:textId="77777777" w:rsidR="001B76D0" w:rsidRDefault="001B76D0" w:rsidP="00FD57E6">
      <w:pPr>
        <w:rPr>
          <w:rFonts w:ascii="Arial" w:hAnsi="Arial" w:cs="Arial"/>
          <w:sz w:val="22"/>
          <w:szCs w:val="22"/>
        </w:rPr>
      </w:pPr>
      <w:r>
        <w:rPr>
          <w:rFonts w:ascii="Arial" w:hAnsi="Arial" w:cs="Arial"/>
          <w:sz w:val="22"/>
          <w:szCs w:val="22"/>
        </w:rPr>
        <w:t>_______________</w:t>
      </w:r>
    </w:p>
    <w:p w14:paraId="1A8166BF" w14:textId="77777777" w:rsidR="0011110B" w:rsidRPr="001546BE" w:rsidRDefault="0011110B" w:rsidP="00FD57E6">
      <w:pPr>
        <w:rPr>
          <w:rFonts w:ascii="Arial" w:hAnsi="Arial" w:cs="Arial"/>
          <w:sz w:val="22"/>
          <w:szCs w:val="22"/>
        </w:rPr>
      </w:pPr>
    </w:p>
    <w:p w14:paraId="1A8166C0" w14:textId="77777777" w:rsidR="003120CA" w:rsidRDefault="003120CA" w:rsidP="00FD57E6">
      <w:pPr>
        <w:rPr>
          <w:rFonts w:ascii="Arial" w:hAnsi="Arial" w:cs="Arial"/>
          <w:sz w:val="22"/>
          <w:szCs w:val="22"/>
        </w:rPr>
      </w:pPr>
      <w:r>
        <w:rPr>
          <w:rFonts w:ascii="Arial" w:hAnsi="Arial" w:cs="Arial"/>
          <w:b/>
          <w:sz w:val="22"/>
          <w:szCs w:val="22"/>
          <w:u w:val="single"/>
        </w:rPr>
        <w:lastRenderedPageBreak/>
        <w:t>New Busin</w:t>
      </w:r>
      <w:bookmarkStart w:id="0" w:name="_GoBack"/>
      <w:bookmarkEnd w:id="0"/>
      <w:r>
        <w:rPr>
          <w:rFonts w:ascii="Arial" w:hAnsi="Arial" w:cs="Arial"/>
          <w:b/>
          <w:sz w:val="22"/>
          <w:szCs w:val="22"/>
          <w:u w:val="single"/>
        </w:rPr>
        <w:t>ess</w:t>
      </w:r>
    </w:p>
    <w:p w14:paraId="1A8166C1" w14:textId="77777777" w:rsidR="00FF4D2E" w:rsidRDefault="00FF4D2E" w:rsidP="00FF4D2E">
      <w:pPr>
        <w:ind w:left="720"/>
        <w:jc w:val="left"/>
        <w:rPr>
          <w:rFonts w:ascii="Arial" w:hAnsi="Arial" w:cs="Arial"/>
          <w:sz w:val="22"/>
          <w:szCs w:val="22"/>
        </w:rPr>
      </w:pPr>
    </w:p>
    <w:p w14:paraId="1A8166C2" w14:textId="3E7C1D7A" w:rsidR="00FF4D2E" w:rsidRPr="0038642F" w:rsidRDefault="0038642F" w:rsidP="0038642F">
      <w:pPr>
        <w:pStyle w:val="ListParagraph"/>
        <w:numPr>
          <w:ilvl w:val="0"/>
          <w:numId w:val="18"/>
        </w:numPr>
        <w:jc w:val="left"/>
        <w:rPr>
          <w:rFonts w:ascii="Arial" w:hAnsi="Arial" w:cs="Arial"/>
          <w:b/>
          <w:sz w:val="22"/>
          <w:szCs w:val="22"/>
        </w:rPr>
      </w:pPr>
      <w:r>
        <w:rPr>
          <w:rFonts w:ascii="Arial" w:hAnsi="Arial" w:cs="Arial"/>
          <w:b/>
          <w:sz w:val="22"/>
          <w:szCs w:val="22"/>
        </w:rPr>
        <w:t>Consider Financing Modificati</w:t>
      </w:r>
      <w:r w:rsidR="003C5B51">
        <w:rPr>
          <w:rFonts w:ascii="Arial" w:hAnsi="Arial" w:cs="Arial"/>
          <w:b/>
          <w:sz w:val="22"/>
          <w:szCs w:val="22"/>
        </w:rPr>
        <w:t>on for Greater Charlottesville H</w:t>
      </w:r>
      <w:r>
        <w:rPr>
          <w:rFonts w:ascii="Arial" w:hAnsi="Arial" w:cs="Arial"/>
          <w:b/>
          <w:sz w:val="22"/>
          <w:szCs w:val="22"/>
        </w:rPr>
        <w:t>abitat for Humanity</w:t>
      </w:r>
    </w:p>
    <w:p w14:paraId="1A8166C3" w14:textId="77777777" w:rsidR="00FF4D2E" w:rsidRDefault="00FF4D2E" w:rsidP="00FF4D2E">
      <w:pPr>
        <w:rPr>
          <w:rFonts w:ascii="Arial" w:hAnsi="Arial" w:cs="Arial"/>
          <w:sz w:val="22"/>
          <w:szCs w:val="22"/>
        </w:rPr>
      </w:pPr>
    </w:p>
    <w:p w14:paraId="1A8166C4" w14:textId="7781C0D3" w:rsidR="00FF4D2E" w:rsidRDefault="0038642F" w:rsidP="00FF4D2E">
      <w:pPr>
        <w:rPr>
          <w:rFonts w:ascii="Arial" w:hAnsi="Arial" w:cs="Arial"/>
          <w:sz w:val="22"/>
          <w:szCs w:val="22"/>
        </w:rPr>
      </w:pPr>
      <w:r>
        <w:rPr>
          <w:rFonts w:ascii="Arial" w:hAnsi="Arial" w:cs="Arial"/>
          <w:sz w:val="22"/>
          <w:szCs w:val="22"/>
        </w:rPr>
        <w:t xml:space="preserve">The EDA discussed </w:t>
      </w:r>
      <w:r w:rsidR="00CB67CE">
        <w:rPr>
          <w:rFonts w:ascii="Arial" w:hAnsi="Arial" w:cs="Arial"/>
          <w:sz w:val="22"/>
          <w:szCs w:val="22"/>
        </w:rPr>
        <w:t xml:space="preserve">modifying </w:t>
      </w:r>
      <w:r>
        <w:rPr>
          <w:rFonts w:ascii="Arial" w:hAnsi="Arial" w:cs="Arial"/>
          <w:sz w:val="22"/>
          <w:szCs w:val="22"/>
        </w:rPr>
        <w:t>exte</w:t>
      </w:r>
      <w:r w:rsidR="00CB67CE">
        <w:rPr>
          <w:rFonts w:ascii="Arial" w:hAnsi="Arial" w:cs="Arial"/>
          <w:sz w:val="22"/>
          <w:szCs w:val="22"/>
        </w:rPr>
        <w:t>nding interest-only payments to</w:t>
      </w:r>
      <w:r>
        <w:rPr>
          <w:rFonts w:ascii="Arial" w:hAnsi="Arial" w:cs="Arial"/>
          <w:sz w:val="22"/>
          <w:szCs w:val="22"/>
        </w:rPr>
        <w:t xml:space="preserve"> the Greater Charlottesville Habitat for Humanity until March 2027. As Mr. Long’s firm represents the Greater Charlottesville Habitat for Humanity, Mr. Long recused himself from voting. The directors proposed there be no administrative fee for this financing modification. </w:t>
      </w:r>
      <w:r w:rsidR="00376A22">
        <w:rPr>
          <w:rFonts w:ascii="Arial" w:hAnsi="Arial" w:cs="Arial"/>
          <w:sz w:val="22"/>
          <w:szCs w:val="22"/>
        </w:rPr>
        <w:t>Mr. Gentry then opened</w:t>
      </w:r>
      <w:r>
        <w:rPr>
          <w:rFonts w:ascii="Arial" w:hAnsi="Arial" w:cs="Arial"/>
          <w:sz w:val="22"/>
          <w:szCs w:val="22"/>
        </w:rPr>
        <w:t xml:space="preserve"> </w:t>
      </w:r>
      <w:r w:rsidR="00376A22">
        <w:rPr>
          <w:rFonts w:ascii="Arial" w:hAnsi="Arial" w:cs="Arial"/>
          <w:sz w:val="22"/>
          <w:szCs w:val="22"/>
        </w:rPr>
        <w:t>the matter to public forum. W</w:t>
      </w:r>
      <w:r>
        <w:rPr>
          <w:rFonts w:ascii="Arial" w:hAnsi="Arial" w:cs="Arial"/>
          <w:sz w:val="22"/>
          <w:szCs w:val="22"/>
        </w:rPr>
        <w:t>ith no speakers on the matter from the public</w:t>
      </w:r>
      <w:r w:rsidR="00376A22">
        <w:rPr>
          <w:rFonts w:ascii="Arial" w:hAnsi="Arial" w:cs="Arial"/>
          <w:sz w:val="22"/>
          <w:szCs w:val="22"/>
        </w:rPr>
        <w:t>, Mr. Gentry closed the public forum and</w:t>
      </w:r>
      <w:r>
        <w:rPr>
          <w:rFonts w:ascii="Arial" w:hAnsi="Arial" w:cs="Arial"/>
          <w:sz w:val="22"/>
          <w:szCs w:val="22"/>
        </w:rPr>
        <w:t xml:space="preserve"> Ms. Bien motioned </w:t>
      </w:r>
      <w:r w:rsidR="00376A22">
        <w:rPr>
          <w:rFonts w:ascii="Arial" w:hAnsi="Arial" w:cs="Arial"/>
          <w:sz w:val="22"/>
          <w:szCs w:val="22"/>
        </w:rPr>
        <w:t xml:space="preserve">for the EDA to vote on </w:t>
      </w:r>
      <w:r>
        <w:rPr>
          <w:rFonts w:ascii="Arial" w:hAnsi="Arial" w:cs="Arial"/>
          <w:sz w:val="22"/>
          <w:szCs w:val="22"/>
        </w:rPr>
        <w:t>accept</w:t>
      </w:r>
      <w:r w:rsidR="00376A22">
        <w:rPr>
          <w:rFonts w:ascii="Arial" w:hAnsi="Arial" w:cs="Arial"/>
          <w:sz w:val="22"/>
          <w:szCs w:val="22"/>
        </w:rPr>
        <w:t>ing</w:t>
      </w:r>
      <w:r>
        <w:rPr>
          <w:rFonts w:ascii="Arial" w:hAnsi="Arial" w:cs="Arial"/>
          <w:sz w:val="22"/>
          <w:szCs w:val="22"/>
        </w:rPr>
        <w:t xml:space="preserve"> the modification as requested by Habitat for Humanity. Mr. Jones </w:t>
      </w:r>
      <w:r w:rsidR="00376A22">
        <w:rPr>
          <w:rFonts w:ascii="Arial" w:hAnsi="Arial" w:cs="Arial"/>
          <w:sz w:val="22"/>
          <w:szCs w:val="22"/>
        </w:rPr>
        <w:t>seconded the motion and on roll call vote, the motion passed.</w:t>
      </w:r>
    </w:p>
    <w:p w14:paraId="532E02C2" w14:textId="77777777" w:rsidR="00376A22" w:rsidRDefault="00376A22" w:rsidP="00FF4D2E">
      <w:pPr>
        <w:rPr>
          <w:rFonts w:ascii="Arial" w:hAnsi="Arial" w:cs="Arial"/>
          <w:sz w:val="22"/>
          <w:szCs w:val="22"/>
        </w:rPr>
      </w:pPr>
    </w:p>
    <w:p w14:paraId="1247D7F9" w14:textId="49FB8BF0" w:rsidR="00376A22" w:rsidRDefault="00376A22" w:rsidP="00FF4D2E">
      <w:pPr>
        <w:rPr>
          <w:rFonts w:ascii="Arial" w:hAnsi="Arial" w:cs="Arial"/>
          <w:sz w:val="22"/>
          <w:szCs w:val="22"/>
        </w:rPr>
      </w:pPr>
      <w:r>
        <w:rPr>
          <w:rFonts w:ascii="Arial" w:hAnsi="Arial" w:cs="Arial"/>
          <w:sz w:val="22"/>
          <w:szCs w:val="22"/>
        </w:rPr>
        <w:t>AYES: Mr. Gentry, Ms. Bien, Mr. Atkinson, Mr. Oliver, Mr. Jones</w:t>
      </w:r>
    </w:p>
    <w:p w14:paraId="53AA5E96" w14:textId="1EBCE753" w:rsidR="00376A22" w:rsidRDefault="00AE0EE4" w:rsidP="00FF4D2E">
      <w:pPr>
        <w:rPr>
          <w:rFonts w:ascii="Arial" w:hAnsi="Arial" w:cs="Arial"/>
          <w:sz w:val="22"/>
          <w:szCs w:val="22"/>
        </w:rPr>
      </w:pPr>
      <w:r>
        <w:rPr>
          <w:rFonts w:ascii="Arial" w:hAnsi="Arial" w:cs="Arial"/>
          <w:sz w:val="22"/>
          <w:szCs w:val="22"/>
        </w:rPr>
        <w:t>NAYS: None</w:t>
      </w:r>
    </w:p>
    <w:p w14:paraId="7EFC6ED7" w14:textId="4D5C6AC2" w:rsidR="00376A22" w:rsidRDefault="00376A22" w:rsidP="00FF4D2E">
      <w:pPr>
        <w:rPr>
          <w:rFonts w:ascii="Arial" w:hAnsi="Arial" w:cs="Arial"/>
          <w:sz w:val="22"/>
          <w:szCs w:val="22"/>
        </w:rPr>
      </w:pPr>
      <w:r>
        <w:rPr>
          <w:rFonts w:ascii="Arial" w:hAnsi="Arial" w:cs="Arial"/>
          <w:sz w:val="22"/>
          <w:szCs w:val="22"/>
        </w:rPr>
        <w:t>Recused: Mr. Long</w:t>
      </w:r>
    </w:p>
    <w:p w14:paraId="7EBC0378" w14:textId="44B10C0C" w:rsidR="00CB67CE" w:rsidRDefault="00CB67CE" w:rsidP="00FF4D2E">
      <w:pPr>
        <w:rPr>
          <w:rFonts w:ascii="Arial" w:hAnsi="Arial" w:cs="Arial"/>
          <w:sz w:val="22"/>
          <w:szCs w:val="22"/>
        </w:rPr>
      </w:pPr>
      <w:r>
        <w:rPr>
          <w:rFonts w:ascii="Arial" w:hAnsi="Arial" w:cs="Arial"/>
          <w:sz w:val="22"/>
          <w:szCs w:val="22"/>
        </w:rPr>
        <w:t>Absent: Mr. Shreve</w:t>
      </w:r>
    </w:p>
    <w:p w14:paraId="3CEF8F62" w14:textId="77777777" w:rsidR="00376A22" w:rsidRDefault="00376A22" w:rsidP="00FF4D2E">
      <w:pPr>
        <w:rPr>
          <w:rFonts w:ascii="Arial" w:hAnsi="Arial" w:cs="Arial"/>
          <w:sz w:val="22"/>
          <w:szCs w:val="22"/>
        </w:rPr>
      </w:pPr>
    </w:p>
    <w:p w14:paraId="74FBA001" w14:textId="08228F5F" w:rsidR="00376A22" w:rsidRPr="00376A22" w:rsidRDefault="00376A22" w:rsidP="00376A22">
      <w:pPr>
        <w:pStyle w:val="ListParagraph"/>
        <w:numPr>
          <w:ilvl w:val="0"/>
          <w:numId w:val="18"/>
        </w:numPr>
        <w:rPr>
          <w:rFonts w:ascii="Arial" w:hAnsi="Arial" w:cs="Arial"/>
          <w:sz w:val="22"/>
          <w:szCs w:val="22"/>
        </w:rPr>
      </w:pPr>
      <w:r>
        <w:rPr>
          <w:rFonts w:ascii="Arial" w:hAnsi="Arial" w:cs="Arial"/>
          <w:b/>
          <w:sz w:val="22"/>
          <w:szCs w:val="22"/>
        </w:rPr>
        <w:t>Consideration of Inducement Resolution for Phase 2 Plan of Finance for Westminster Canterbury of the Blue Ridge</w:t>
      </w:r>
    </w:p>
    <w:p w14:paraId="165126B7" w14:textId="77777777" w:rsidR="00960AC6" w:rsidRDefault="00960AC6" w:rsidP="00376A22">
      <w:pPr>
        <w:rPr>
          <w:rFonts w:ascii="Arial" w:hAnsi="Arial" w:cs="Arial"/>
          <w:sz w:val="22"/>
          <w:szCs w:val="22"/>
        </w:rPr>
      </w:pPr>
    </w:p>
    <w:p w14:paraId="47078FC0" w14:textId="103E6C89" w:rsidR="00376A22" w:rsidRDefault="00960AC6" w:rsidP="00376A22">
      <w:pPr>
        <w:rPr>
          <w:rFonts w:ascii="Arial" w:hAnsi="Arial" w:cs="Arial"/>
          <w:sz w:val="22"/>
          <w:szCs w:val="22"/>
        </w:rPr>
      </w:pPr>
      <w:r>
        <w:rPr>
          <w:rFonts w:ascii="Arial" w:hAnsi="Arial" w:cs="Arial"/>
          <w:sz w:val="22"/>
          <w:szCs w:val="22"/>
        </w:rPr>
        <w:t>Mr. Gentry</w:t>
      </w:r>
      <w:r w:rsidR="00AE0EE4">
        <w:rPr>
          <w:rFonts w:ascii="Arial" w:hAnsi="Arial" w:cs="Arial"/>
          <w:sz w:val="22"/>
          <w:szCs w:val="22"/>
        </w:rPr>
        <w:t xml:space="preserve"> and Mr. Richardson</w:t>
      </w:r>
      <w:r>
        <w:rPr>
          <w:rFonts w:ascii="Arial" w:hAnsi="Arial" w:cs="Arial"/>
          <w:sz w:val="22"/>
          <w:szCs w:val="22"/>
        </w:rPr>
        <w:t xml:space="preserve"> summarized the Westminster Canterbury bond issue to date</w:t>
      </w:r>
      <w:r w:rsidR="00AE0EE4">
        <w:rPr>
          <w:rFonts w:ascii="Arial" w:hAnsi="Arial" w:cs="Arial"/>
          <w:sz w:val="22"/>
          <w:szCs w:val="22"/>
        </w:rPr>
        <w:t>, noting that on June 29, 2016 the Authority issued bond series 2016A in the amount of $20,000,000 according to the plan of financing and refinancing initially approved at the May 31, 2016 meeting.</w:t>
      </w:r>
      <w:r>
        <w:rPr>
          <w:rFonts w:ascii="Arial" w:hAnsi="Arial" w:cs="Arial"/>
          <w:sz w:val="22"/>
          <w:szCs w:val="22"/>
        </w:rPr>
        <w:t xml:space="preserve"> Mr. Richardson </w:t>
      </w:r>
      <w:r w:rsidR="00AE0EE4">
        <w:rPr>
          <w:rFonts w:ascii="Arial" w:hAnsi="Arial" w:cs="Arial"/>
          <w:sz w:val="22"/>
          <w:szCs w:val="22"/>
        </w:rPr>
        <w:t>then outlined the second phase of financing for the directors. Westminster Canterbury has requested that the Authority issue another series of bonds in an aggregate principal amount not to exceed $45,000,000 to finance Westminster Canterbury’s 2016B Plan of Refunding. Mr. Gentry opened the matter to public forum and with no speakers then closed the forum. Mr. Oliver motioned to accept the resolution and Mr. Shreve seconded the motion. On roll call vote the motion passed.</w:t>
      </w:r>
    </w:p>
    <w:p w14:paraId="2E806F66" w14:textId="77777777" w:rsidR="00AE0EE4" w:rsidRDefault="00AE0EE4" w:rsidP="00376A22">
      <w:pPr>
        <w:rPr>
          <w:rFonts w:ascii="Arial" w:hAnsi="Arial" w:cs="Arial"/>
          <w:sz w:val="22"/>
          <w:szCs w:val="22"/>
        </w:rPr>
      </w:pPr>
    </w:p>
    <w:p w14:paraId="7672EE1C" w14:textId="7F9CA3CF" w:rsidR="00AE0EE4" w:rsidRDefault="00AE0EE4" w:rsidP="00376A22">
      <w:pPr>
        <w:rPr>
          <w:rFonts w:ascii="Arial" w:hAnsi="Arial" w:cs="Arial"/>
          <w:sz w:val="22"/>
          <w:szCs w:val="22"/>
        </w:rPr>
      </w:pPr>
      <w:r>
        <w:rPr>
          <w:rFonts w:ascii="Arial" w:hAnsi="Arial" w:cs="Arial"/>
          <w:sz w:val="22"/>
          <w:szCs w:val="22"/>
        </w:rPr>
        <w:t>AYES: Mr. Gentry, Ms. Bien, Mr. Atkinson, Mr. Shreve, Mr. Oliver, Mr. Jones, Mr. Long</w:t>
      </w:r>
    </w:p>
    <w:p w14:paraId="09D65C39" w14:textId="738DE113" w:rsidR="00AE0EE4" w:rsidRPr="00376A22" w:rsidRDefault="00AE0EE4" w:rsidP="00376A22">
      <w:pPr>
        <w:rPr>
          <w:rFonts w:ascii="Arial" w:hAnsi="Arial" w:cs="Arial"/>
          <w:sz w:val="22"/>
          <w:szCs w:val="22"/>
        </w:rPr>
      </w:pPr>
      <w:r>
        <w:rPr>
          <w:rFonts w:ascii="Arial" w:hAnsi="Arial" w:cs="Arial"/>
          <w:sz w:val="22"/>
          <w:szCs w:val="22"/>
        </w:rPr>
        <w:t>NAYS: None</w:t>
      </w:r>
    </w:p>
    <w:p w14:paraId="1A8166C5" w14:textId="77777777" w:rsidR="005E3B4D" w:rsidRDefault="005E3B4D" w:rsidP="005E3B4D">
      <w:pPr>
        <w:ind w:left="720"/>
        <w:rPr>
          <w:rFonts w:ascii="Arial" w:hAnsi="Arial" w:cs="Arial"/>
          <w:sz w:val="22"/>
          <w:szCs w:val="22"/>
        </w:rPr>
      </w:pPr>
    </w:p>
    <w:p w14:paraId="1A8166C6" w14:textId="77777777" w:rsidR="00177AB0" w:rsidRDefault="00177AB0" w:rsidP="00FD57E6">
      <w:pPr>
        <w:rPr>
          <w:rFonts w:ascii="Arial" w:hAnsi="Arial" w:cs="Arial"/>
          <w:b/>
          <w:sz w:val="22"/>
          <w:szCs w:val="22"/>
          <w:u w:val="single"/>
        </w:rPr>
      </w:pPr>
      <w:r w:rsidRPr="001546BE">
        <w:rPr>
          <w:rFonts w:ascii="Arial" w:hAnsi="Arial" w:cs="Arial"/>
          <w:b/>
          <w:sz w:val="22"/>
          <w:szCs w:val="22"/>
          <w:u w:val="single"/>
        </w:rPr>
        <w:t>Other Matters.</w:t>
      </w:r>
    </w:p>
    <w:p w14:paraId="1A8166C7" w14:textId="77777777" w:rsidR="00BD4973" w:rsidRDefault="00BD4973" w:rsidP="00FD57E6">
      <w:pPr>
        <w:rPr>
          <w:rFonts w:ascii="Arial" w:hAnsi="Arial" w:cs="Arial"/>
          <w:b/>
          <w:sz w:val="22"/>
          <w:szCs w:val="22"/>
          <w:u w:val="single"/>
        </w:rPr>
      </w:pPr>
    </w:p>
    <w:p w14:paraId="1A8166C8" w14:textId="77777777" w:rsidR="00BD4973" w:rsidRPr="00BD4973" w:rsidRDefault="00BD4973" w:rsidP="00FD57E6">
      <w:pPr>
        <w:rPr>
          <w:rFonts w:ascii="Arial" w:hAnsi="Arial" w:cs="Arial"/>
          <w:sz w:val="22"/>
          <w:szCs w:val="22"/>
        </w:rPr>
      </w:pPr>
      <w:r>
        <w:rPr>
          <w:rFonts w:ascii="Arial" w:hAnsi="Arial" w:cs="Arial"/>
          <w:sz w:val="22"/>
          <w:szCs w:val="22"/>
        </w:rPr>
        <w:t>None</w:t>
      </w:r>
    </w:p>
    <w:p w14:paraId="1A8166CA" w14:textId="77777777" w:rsidR="00177AB0" w:rsidRDefault="00177AB0" w:rsidP="00FD57E6">
      <w:pPr>
        <w:rPr>
          <w:rFonts w:ascii="Arial" w:hAnsi="Arial" w:cs="Arial"/>
          <w:sz w:val="22"/>
          <w:szCs w:val="22"/>
        </w:rPr>
      </w:pPr>
      <w:r>
        <w:rPr>
          <w:rFonts w:ascii="Arial" w:hAnsi="Arial" w:cs="Arial"/>
          <w:sz w:val="22"/>
          <w:szCs w:val="22"/>
        </w:rPr>
        <w:t>_______________</w:t>
      </w:r>
    </w:p>
    <w:p w14:paraId="1A8166CB" w14:textId="77777777" w:rsidR="00177AB0" w:rsidRDefault="00177AB0" w:rsidP="00FD57E6">
      <w:pPr>
        <w:ind w:left="720" w:hanging="720"/>
        <w:rPr>
          <w:rFonts w:ascii="Arial" w:hAnsi="Arial" w:cs="Arial"/>
          <w:b/>
          <w:sz w:val="22"/>
          <w:szCs w:val="22"/>
          <w:u w:val="single"/>
        </w:rPr>
      </w:pPr>
    </w:p>
    <w:p w14:paraId="1A8166CC" w14:textId="77777777" w:rsidR="003120CA" w:rsidRPr="001546BE" w:rsidRDefault="000418CE" w:rsidP="00FD57E6">
      <w:pPr>
        <w:ind w:left="720" w:hanging="720"/>
        <w:rPr>
          <w:rFonts w:ascii="Arial" w:hAnsi="Arial" w:cs="Arial"/>
          <w:b/>
          <w:sz w:val="22"/>
          <w:szCs w:val="22"/>
          <w:u w:val="single"/>
        </w:rPr>
      </w:pPr>
      <w:r>
        <w:rPr>
          <w:rFonts w:ascii="Arial" w:hAnsi="Arial" w:cs="Arial"/>
          <w:b/>
          <w:sz w:val="22"/>
          <w:szCs w:val="22"/>
          <w:u w:val="single"/>
        </w:rPr>
        <w:t>Adjourn</w:t>
      </w:r>
    </w:p>
    <w:p w14:paraId="1A8166CD" w14:textId="77777777" w:rsidR="003120CA" w:rsidRPr="001546BE" w:rsidRDefault="003120CA" w:rsidP="00FD57E6">
      <w:pPr>
        <w:rPr>
          <w:rFonts w:ascii="Arial" w:hAnsi="Arial" w:cs="Arial"/>
          <w:b/>
          <w:sz w:val="22"/>
          <w:szCs w:val="22"/>
          <w:u w:val="single"/>
        </w:rPr>
      </w:pPr>
    </w:p>
    <w:p w14:paraId="1A8166CE" w14:textId="26E0E2B2" w:rsidR="00EE298A" w:rsidRDefault="00AE0EE4" w:rsidP="008A5F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At 5:24</w:t>
      </w:r>
      <w:r w:rsidR="0083163B">
        <w:rPr>
          <w:rFonts w:ascii="Arial" w:hAnsi="Arial" w:cs="Arial"/>
          <w:sz w:val="22"/>
          <w:szCs w:val="22"/>
        </w:rPr>
        <w:t>pm, and w</w:t>
      </w:r>
      <w:r w:rsidR="00177AB0">
        <w:rPr>
          <w:rFonts w:ascii="Arial" w:hAnsi="Arial" w:cs="Arial"/>
          <w:sz w:val="22"/>
          <w:szCs w:val="22"/>
        </w:rPr>
        <w:t>ith no further business to come before the Autho</w:t>
      </w:r>
      <w:r w:rsidR="00D67477">
        <w:rPr>
          <w:rFonts w:ascii="Arial" w:hAnsi="Arial" w:cs="Arial"/>
          <w:sz w:val="22"/>
          <w:szCs w:val="22"/>
        </w:rPr>
        <w:t xml:space="preserve">rity, the </w:t>
      </w:r>
      <w:r w:rsidR="0083163B">
        <w:rPr>
          <w:rFonts w:ascii="Arial" w:hAnsi="Arial" w:cs="Arial"/>
          <w:sz w:val="22"/>
          <w:szCs w:val="22"/>
        </w:rPr>
        <w:t>EDA</w:t>
      </w:r>
      <w:r w:rsidR="00D67477">
        <w:rPr>
          <w:rFonts w:ascii="Arial" w:hAnsi="Arial" w:cs="Arial"/>
          <w:sz w:val="22"/>
          <w:szCs w:val="22"/>
        </w:rPr>
        <w:t xml:space="preserve"> adjourned</w:t>
      </w:r>
      <w:r>
        <w:rPr>
          <w:rFonts w:ascii="Arial" w:hAnsi="Arial" w:cs="Arial"/>
          <w:sz w:val="22"/>
          <w:szCs w:val="22"/>
        </w:rPr>
        <w:t>.</w:t>
      </w:r>
    </w:p>
    <w:p w14:paraId="1A8166CF" w14:textId="77777777" w:rsidR="00EE298A" w:rsidRDefault="00EE298A" w:rsidP="008A5F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14:paraId="1A8166D1" w14:textId="77777777" w:rsidR="00177AB0" w:rsidRDefault="00177AB0"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rPr>
      </w:pPr>
    </w:p>
    <w:p w14:paraId="1A8166D2" w14:textId="77777777" w:rsidR="000235AD" w:rsidRPr="00CD31D5" w:rsidRDefault="00BC0936"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rPr>
      </w:pPr>
      <w:r>
        <w:rPr>
          <w:rFonts w:ascii="Arial" w:hAnsi="Arial" w:cs="Arial"/>
          <w:sz w:val="22"/>
          <w:szCs w:val="22"/>
        </w:rPr>
        <w:t xml:space="preserve"> </w:t>
      </w:r>
    </w:p>
    <w:p w14:paraId="1A8166D3" w14:textId="77777777" w:rsidR="00DB2ECB" w:rsidRPr="00CD31D5" w:rsidRDefault="00DB2ECB"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14:paraId="1A8166D4" w14:textId="77777777" w:rsidR="00DE3A2F" w:rsidRPr="00CD31D5" w:rsidRDefault="00644B1E"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___</w:t>
      </w:r>
      <w:r w:rsidR="00CB2040" w:rsidRPr="00CD31D5">
        <w:rPr>
          <w:rFonts w:ascii="Arial" w:hAnsi="Arial" w:cs="Arial"/>
          <w:sz w:val="22"/>
          <w:szCs w:val="22"/>
        </w:rPr>
        <w:t>__________________________</w:t>
      </w:r>
    </w:p>
    <w:p w14:paraId="1A8166D5" w14:textId="77777777" w:rsidR="00CB2040" w:rsidRPr="00CD31D5" w:rsidRDefault="00B30964"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00644B1E" w:rsidRPr="00CD31D5">
        <w:rPr>
          <w:rFonts w:ascii="Arial" w:hAnsi="Arial" w:cs="Arial"/>
          <w:sz w:val="22"/>
          <w:szCs w:val="22"/>
        </w:rPr>
        <w:t xml:space="preserve">Assistant </w:t>
      </w:r>
      <w:r w:rsidR="00D473DE" w:rsidRPr="00CD31D5">
        <w:rPr>
          <w:rFonts w:ascii="Arial" w:hAnsi="Arial" w:cs="Arial"/>
          <w:sz w:val="22"/>
          <w:szCs w:val="22"/>
        </w:rPr>
        <w:t>Secretary-Treasurer</w:t>
      </w:r>
    </w:p>
    <w:p w14:paraId="1A8166D6" w14:textId="77777777" w:rsidR="00644B1E" w:rsidRPr="00CD31D5" w:rsidRDefault="00644B1E"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14:paraId="1A8166D7" w14:textId="77777777" w:rsidR="00644B1E"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p>
    <w:p w14:paraId="1A8166D8" w14:textId="77777777" w:rsidR="00807E6D"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 xml:space="preserve"> </w:t>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 xml:space="preserve">   </w:t>
      </w:r>
      <w:r w:rsidRPr="00CD31D5">
        <w:rPr>
          <w:rFonts w:ascii="Arial" w:hAnsi="Arial" w:cs="Arial"/>
          <w:sz w:val="22"/>
          <w:szCs w:val="22"/>
        </w:rPr>
        <w:tab/>
        <w:t xml:space="preserve">  ______</w:t>
      </w:r>
      <w:r w:rsidR="00003448" w:rsidRPr="00CD31D5">
        <w:rPr>
          <w:rFonts w:ascii="Arial" w:hAnsi="Arial" w:cs="Arial"/>
          <w:sz w:val="22"/>
          <w:szCs w:val="22"/>
        </w:rPr>
        <w:t>____________</w:t>
      </w:r>
      <w:r w:rsidRPr="00CD31D5">
        <w:rPr>
          <w:rFonts w:ascii="Arial" w:hAnsi="Arial" w:cs="Arial"/>
          <w:sz w:val="22"/>
          <w:szCs w:val="22"/>
        </w:rPr>
        <w:t>__________</w:t>
      </w:r>
    </w:p>
    <w:p w14:paraId="1A8166D9" w14:textId="77777777" w:rsidR="00807E6D"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 xml:space="preserve">       Date Approved</w:t>
      </w:r>
    </w:p>
    <w:sectPr w:rsidR="00807E6D" w:rsidRPr="00CD31D5" w:rsidSect="000418CE">
      <w:headerReference w:type="default" r:id="rId12"/>
      <w:endnotePr>
        <w:numFmt w:val="decimal"/>
      </w:endnotePr>
      <w:pgSz w:w="12240" w:h="15840" w:code="1"/>
      <w:pgMar w:top="1152" w:right="1152" w:bottom="1152" w:left="1152" w:header="720" w:footer="144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166DC" w14:textId="77777777" w:rsidR="004650E8" w:rsidRDefault="004650E8">
      <w:r>
        <w:separator/>
      </w:r>
    </w:p>
  </w:endnote>
  <w:endnote w:type="continuationSeparator" w:id="0">
    <w:p w14:paraId="1A8166DD" w14:textId="77777777" w:rsidR="004650E8" w:rsidRDefault="00465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166DA" w14:textId="77777777" w:rsidR="004650E8" w:rsidRDefault="004650E8">
      <w:r>
        <w:separator/>
      </w:r>
    </w:p>
  </w:footnote>
  <w:footnote w:type="continuationSeparator" w:id="0">
    <w:p w14:paraId="1A8166DB" w14:textId="77777777" w:rsidR="004650E8" w:rsidRDefault="004650E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166DE" w14:textId="77777777" w:rsidR="00EC33BF" w:rsidRPr="00B6608C" w:rsidRDefault="00EC33BF">
    <w:pPr>
      <w:pStyle w:val="Header"/>
      <w:rPr>
        <w:rFonts w:ascii="Arial" w:hAnsi="Arial"/>
        <w:b/>
        <w:sz w:val="22"/>
        <w:szCs w:val="22"/>
      </w:rPr>
    </w:pPr>
    <w:r w:rsidRPr="00B6608C">
      <w:rPr>
        <w:rFonts w:ascii="Arial" w:hAnsi="Arial"/>
        <w:b/>
        <w:sz w:val="22"/>
        <w:szCs w:val="22"/>
      </w:rPr>
      <w:t xml:space="preserve">ALBEMARLE </w:t>
    </w:r>
    <w:smartTag w:uri="urn:schemas-microsoft-com:office:smarttags" w:element="PostalCode">
      <w:r w:rsidRPr="00B6608C">
        <w:rPr>
          <w:rFonts w:ascii="Arial" w:hAnsi="Arial"/>
          <w:b/>
          <w:sz w:val="22"/>
          <w:szCs w:val="22"/>
        </w:rPr>
        <w:t>COUNTY</w:t>
      </w:r>
    </w:smartTag>
  </w:p>
  <w:p w14:paraId="1A8166DF" w14:textId="77777777" w:rsidR="00EC33BF" w:rsidRPr="00B6608C" w:rsidRDefault="00EC33BF">
    <w:pPr>
      <w:pStyle w:val="Header"/>
      <w:rPr>
        <w:rFonts w:ascii="Arial" w:hAnsi="Arial"/>
        <w:b/>
        <w:sz w:val="22"/>
        <w:szCs w:val="22"/>
      </w:rPr>
    </w:pPr>
    <w:r>
      <w:rPr>
        <w:rFonts w:ascii="Arial" w:hAnsi="Arial"/>
        <w:b/>
        <w:sz w:val="22"/>
        <w:szCs w:val="22"/>
      </w:rPr>
      <w:t>ECONOMIC</w:t>
    </w:r>
    <w:r w:rsidRPr="00B6608C">
      <w:rPr>
        <w:rFonts w:ascii="Arial" w:hAnsi="Arial"/>
        <w:b/>
        <w:sz w:val="22"/>
        <w:szCs w:val="22"/>
      </w:rPr>
      <w:t xml:space="preserve"> DEVELOPMENT AUTHORITY</w:t>
    </w:r>
  </w:p>
  <w:p w14:paraId="1A8166E0" w14:textId="5E135081" w:rsidR="00EC33BF" w:rsidRPr="005D1AE9" w:rsidRDefault="00427B74">
    <w:pPr>
      <w:pStyle w:val="Header"/>
      <w:rPr>
        <w:rFonts w:ascii="Arial" w:hAnsi="Arial"/>
        <w:b/>
        <w:sz w:val="22"/>
        <w:szCs w:val="22"/>
      </w:rPr>
    </w:pPr>
    <w:r>
      <w:rPr>
        <w:rFonts w:ascii="Arial" w:hAnsi="Arial"/>
        <w:b/>
        <w:sz w:val="22"/>
        <w:szCs w:val="22"/>
      </w:rPr>
      <w:t>September 13</w:t>
    </w:r>
    <w:r w:rsidR="005D1AE9">
      <w:rPr>
        <w:rFonts w:ascii="Arial" w:hAnsi="Arial"/>
        <w:b/>
        <w:sz w:val="22"/>
        <w:szCs w:val="22"/>
      </w:rPr>
      <w:t>, 2016</w:t>
    </w:r>
  </w:p>
  <w:p w14:paraId="1A8166E1" w14:textId="28B93BC8" w:rsidR="00EC33BF" w:rsidRPr="00B6608C" w:rsidRDefault="00EC33BF">
    <w:pPr>
      <w:pStyle w:val="Header"/>
      <w:rPr>
        <w:rStyle w:val="PageNumber"/>
        <w:rFonts w:ascii="Arial" w:hAnsi="Arial"/>
        <w:b/>
        <w:sz w:val="22"/>
        <w:szCs w:val="22"/>
      </w:rPr>
    </w:pPr>
    <w:r w:rsidRPr="00B6608C">
      <w:rPr>
        <w:rFonts w:ascii="Arial" w:hAnsi="Arial"/>
        <w:b/>
        <w:sz w:val="22"/>
        <w:szCs w:val="22"/>
      </w:rPr>
      <w:t xml:space="preserve">(Page </w:t>
    </w:r>
    <w:r w:rsidRPr="00B6608C">
      <w:rPr>
        <w:rStyle w:val="PageNumber"/>
        <w:rFonts w:ascii="Arial" w:hAnsi="Arial"/>
        <w:b/>
        <w:sz w:val="22"/>
        <w:szCs w:val="22"/>
      </w:rPr>
      <w:fldChar w:fldCharType="begin"/>
    </w:r>
    <w:r w:rsidRPr="00B6608C">
      <w:rPr>
        <w:rStyle w:val="PageNumber"/>
        <w:rFonts w:ascii="Arial" w:hAnsi="Arial"/>
        <w:b/>
        <w:sz w:val="22"/>
        <w:szCs w:val="22"/>
      </w:rPr>
      <w:instrText xml:space="preserve"> PAGE </w:instrText>
    </w:r>
    <w:r w:rsidRPr="00B6608C">
      <w:rPr>
        <w:rStyle w:val="PageNumber"/>
        <w:rFonts w:ascii="Arial" w:hAnsi="Arial"/>
        <w:b/>
        <w:sz w:val="22"/>
        <w:szCs w:val="22"/>
      </w:rPr>
      <w:fldChar w:fldCharType="separate"/>
    </w:r>
    <w:r w:rsidR="00427B74">
      <w:rPr>
        <w:rStyle w:val="PageNumber"/>
        <w:rFonts w:ascii="Arial" w:hAnsi="Arial"/>
        <w:b/>
        <w:noProof/>
        <w:sz w:val="22"/>
        <w:szCs w:val="22"/>
      </w:rPr>
      <w:t>1</w:t>
    </w:r>
    <w:r w:rsidRPr="00B6608C">
      <w:rPr>
        <w:rStyle w:val="PageNumber"/>
        <w:rFonts w:ascii="Arial" w:hAnsi="Arial"/>
        <w:b/>
        <w:sz w:val="22"/>
        <w:szCs w:val="22"/>
      </w:rPr>
      <w:fldChar w:fldCharType="end"/>
    </w:r>
    <w:r w:rsidRPr="00B6608C">
      <w:rPr>
        <w:rStyle w:val="PageNumber"/>
        <w:rFonts w:ascii="Arial" w:hAnsi="Arial"/>
        <w:b/>
        <w:sz w:val="22"/>
        <w:szCs w:val="22"/>
      </w:rPr>
      <w:t>)</w:t>
    </w:r>
  </w:p>
  <w:p w14:paraId="1A8166E2" w14:textId="77777777" w:rsidR="00EC33BF" w:rsidRDefault="00EC33BF">
    <w:pPr>
      <w:pStyle w:val="Header"/>
      <w:rPr>
        <w:b/>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357F"/>
    <w:multiLevelType w:val="hybridMultilevel"/>
    <w:tmpl w:val="FF46BF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263BF8"/>
    <w:multiLevelType w:val="hybridMultilevel"/>
    <w:tmpl w:val="1D6AC04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78352F"/>
    <w:multiLevelType w:val="multilevel"/>
    <w:tmpl w:val="60CA9F10"/>
    <w:name w:val="zzmpArticle3||Article3|2|1|1|1|0|36||1|0|0||1|0|4||1|0|0||1|0|0||1|0|0||1|0|0||1|0|0||1|0|0||"/>
    <w:lvl w:ilvl="0">
      <w:start w:val="1"/>
      <w:numFmt w:val="decimal"/>
      <w:lvlRestart w:val="0"/>
      <w:pStyle w:val="Article3L1"/>
      <w:lvlText w:val="%1."/>
      <w:lvlJc w:val="left"/>
      <w:pPr>
        <w:tabs>
          <w:tab w:val="num" w:pos="1440"/>
        </w:tabs>
        <w:ind w:left="0" w:firstLine="720"/>
      </w:pPr>
      <w:rPr>
        <w:rFonts w:ascii="Times New Roman" w:hAnsi="Times New Roman" w:cs="Times New Roman"/>
        <w:b w:val="0"/>
        <w:i w:val="0"/>
        <w:caps w:val="0"/>
        <w:smallCaps w:val="0"/>
        <w:color w:val="auto"/>
        <w:sz w:val="24"/>
        <w:u w:val="none"/>
      </w:rPr>
    </w:lvl>
    <w:lvl w:ilvl="1">
      <w:start w:val="1"/>
      <w:numFmt w:val="lowerLetter"/>
      <w:pStyle w:val="Article3L2"/>
      <w:lvlText w:val="(%2)"/>
      <w:lvlJc w:val="left"/>
      <w:pPr>
        <w:tabs>
          <w:tab w:val="num" w:pos="2160"/>
        </w:tabs>
        <w:ind w:left="720" w:firstLine="720"/>
      </w:pPr>
      <w:rPr>
        <w:rFonts w:ascii="Arial" w:hAnsi="Arial" w:cs="Arial" w:hint="default"/>
        <w:b w:val="0"/>
        <w:i w:val="0"/>
        <w:caps w:val="0"/>
        <w:color w:val="auto"/>
        <w:sz w:val="22"/>
        <w:szCs w:val="22"/>
        <w:u w:val="none"/>
      </w:rPr>
    </w:lvl>
    <w:lvl w:ilvl="2">
      <w:start w:val="1"/>
      <w:numFmt w:val="lowerLetter"/>
      <w:pStyle w:val="Article3L3"/>
      <w:lvlText w:val="(%3)"/>
      <w:lvlJc w:val="left"/>
      <w:pPr>
        <w:tabs>
          <w:tab w:val="num" w:pos="2160"/>
        </w:tabs>
        <w:ind w:left="720" w:firstLine="720"/>
      </w:pPr>
      <w:rPr>
        <w:rFonts w:ascii="Times New Roman" w:hAnsi="Times New Roman" w:cs="Times New Roman"/>
        <w:b w:val="0"/>
        <w:i w:val="0"/>
        <w:caps w:val="0"/>
        <w:color w:val="auto"/>
        <w:sz w:val="24"/>
        <w:u w:val="none"/>
      </w:rPr>
    </w:lvl>
    <w:lvl w:ilvl="3">
      <w:start w:val="1"/>
      <w:numFmt w:val="lowerRoman"/>
      <w:pStyle w:val="Article3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3L5"/>
      <w:lvlText w:val="(%5)"/>
      <w:lvlJc w:val="left"/>
      <w:pPr>
        <w:tabs>
          <w:tab w:val="num" w:pos="3600"/>
        </w:tabs>
        <w:ind w:left="2160" w:firstLine="720"/>
      </w:pPr>
      <w:rPr>
        <w:rFonts w:ascii="Times New Roman" w:hAnsi="Times New Roman" w:cs="Times New Roman"/>
        <w:b w:val="0"/>
        <w:i w:val="0"/>
        <w:caps w:val="0"/>
        <w:sz w:val="24"/>
        <w:u w:val="none"/>
      </w:rPr>
    </w:lvl>
    <w:lvl w:ilvl="5">
      <w:start w:val="1"/>
      <w:numFmt w:val="decimal"/>
      <w:pStyle w:val="Article3L6"/>
      <w:lvlText w:val="(%6)"/>
      <w:lvlJc w:val="left"/>
      <w:pPr>
        <w:tabs>
          <w:tab w:val="num" w:pos="4320"/>
        </w:tabs>
        <w:ind w:left="2880" w:firstLine="720"/>
      </w:pPr>
      <w:rPr>
        <w:rFonts w:ascii="Times New Roman" w:hAnsi="Times New Roman" w:cs="Times New Roman"/>
        <w:b w:val="0"/>
        <w:i w:val="0"/>
        <w:caps w:val="0"/>
        <w:sz w:val="24"/>
        <w:u w:val="none"/>
      </w:rPr>
    </w:lvl>
    <w:lvl w:ilvl="6">
      <w:start w:val="1"/>
      <w:numFmt w:val="decimal"/>
      <w:pStyle w:val="Article3L7"/>
      <w:lvlText w:val="%7."/>
      <w:lvlJc w:val="left"/>
      <w:pPr>
        <w:tabs>
          <w:tab w:val="num" w:pos="720"/>
        </w:tabs>
        <w:ind w:left="0" w:firstLine="0"/>
      </w:pPr>
      <w:rPr>
        <w:rFonts w:ascii="Times New Roman" w:hAnsi="Times New Roman" w:cs="Times New Roman"/>
        <w:b w:val="0"/>
        <w:i w:val="0"/>
        <w:caps w:val="0"/>
        <w:color w:val="auto"/>
        <w:sz w:val="24"/>
        <w:u w:val="none"/>
      </w:rPr>
    </w:lvl>
    <w:lvl w:ilvl="7">
      <w:start w:val="1"/>
      <w:numFmt w:val="lowerLetter"/>
      <w:pStyle w:val="Article3L8"/>
      <w:lvlText w:val="(%8)"/>
      <w:lvlJc w:val="left"/>
      <w:pPr>
        <w:tabs>
          <w:tab w:val="num" w:pos="720"/>
        </w:tabs>
        <w:ind w:left="0" w:firstLine="0"/>
      </w:pPr>
      <w:rPr>
        <w:rFonts w:ascii="Times New Roman" w:hAnsi="Times New Roman" w:cs="Times New Roman"/>
        <w:b w:val="0"/>
        <w:i w:val="0"/>
        <w:caps w:val="0"/>
        <w:color w:val="auto"/>
        <w:sz w:val="24"/>
        <w:u w:val="none"/>
      </w:rPr>
    </w:lvl>
    <w:lvl w:ilvl="8">
      <w:start w:val="1"/>
      <w:numFmt w:val="lowerRoman"/>
      <w:pStyle w:val="Article3L9"/>
      <w:lvlText w:val="(%9)"/>
      <w:lvlJc w:val="left"/>
      <w:pPr>
        <w:tabs>
          <w:tab w:val="num" w:pos="720"/>
        </w:tabs>
        <w:ind w:left="0" w:firstLine="0"/>
      </w:pPr>
      <w:rPr>
        <w:rFonts w:ascii="Times New Roman" w:hAnsi="Times New Roman" w:cs="Times New Roman"/>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330586D"/>
    <w:multiLevelType w:val="hybridMultilevel"/>
    <w:tmpl w:val="4ED23984"/>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4B6FA1"/>
    <w:multiLevelType w:val="hybridMultilevel"/>
    <w:tmpl w:val="12CA3B72"/>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A921190"/>
    <w:multiLevelType w:val="multilevel"/>
    <w:tmpl w:val="68609C36"/>
    <w:lvl w:ilvl="0">
      <w:start w:val="1"/>
      <w:numFmt w:val="lowerLetter"/>
      <w:pStyle w:val="Recitalsa"/>
      <w:lvlText w:val="(%1)"/>
      <w:lvlJc w:val="left"/>
      <w:pPr>
        <w:tabs>
          <w:tab w:val="num" w:pos="1080"/>
        </w:tabs>
        <w:ind w:left="0" w:firstLine="720"/>
      </w:pPr>
      <w:rPr>
        <w:rFonts w:ascii="Times New Roman" w:hAnsi="Times New Roman" w:hint="default"/>
        <w:b w:val="0"/>
        <w:i w:val="0"/>
        <w:sz w:val="24"/>
        <w:u w:val="none"/>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C8A0BC2"/>
    <w:multiLevelType w:val="multilevel"/>
    <w:tmpl w:val="0409001F"/>
    <w:name w:val="zzmpArticle3||Article3|2|1|1|1|0|36||1|0|0||1|0|4||1|0|0||1|0|0||1|0|0||1|0|0||1|0|0||1|0|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44776AE"/>
    <w:multiLevelType w:val="singleLevel"/>
    <w:tmpl w:val="F5AC9286"/>
    <w:lvl w:ilvl="0">
      <w:start w:val="1"/>
      <w:numFmt w:val="decimal"/>
      <w:pStyle w:val="MWNum2j"/>
      <w:lvlText w:val="%1."/>
      <w:lvlJc w:val="left"/>
      <w:pPr>
        <w:tabs>
          <w:tab w:val="num" w:pos="1080"/>
        </w:tabs>
        <w:ind w:left="0" w:firstLine="720"/>
      </w:pPr>
    </w:lvl>
  </w:abstractNum>
  <w:abstractNum w:abstractNumId="8" w15:restartNumberingAfterBreak="0">
    <w:nsid w:val="2D6D6676"/>
    <w:multiLevelType w:val="multilevel"/>
    <w:tmpl w:val="1B8AE38A"/>
    <w:name w:val="zzmpOutline2||Outline2|2|3|1|1|0|0||1|0|0||1|0|0||1|0|0||1|0|0||1|0|0||1|0|0||1|0|0||1|0|0||"/>
    <w:lvl w:ilvl="0">
      <w:start w:val="1"/>
      <w:numFmt w:val="upperLetter"/>
      <w:lvlRestart w:val="0"/>
      <w:pStyle w:val="Outline2L1"/>
      <w:lvlText w:val="%1."/>
      <w:lvlJc w:val="left"/>
      <w:pPr>
        <w:tabs>
          <w:tab w:val="num" w:pos="1440"/>
        </w:tabs>
        <w:ind w:left="0" w:firstLine="720"/>
      </w:pPr>
      <w:rPr>
        <w:rFonts w:ascii="Times New Roman" w:hAnsi="Times New Roman" w:cs="Times New Roman"/>
        <w:b w:val="0"/>
        <w:i w:val="0"/>
        <w:caps w:val="0"/>
        <w:sz w:val="24"/>
        <w:u w:val="none"/>
      </w:rPr>
    </w:lvl>
    <w:lvl w:ilvl="1">
      <w:start w:val="1"/>
      <w:numFmt w:val="decimal"/>
      <w:pStyle w:val="Outline2L2"/>
      <w:lvlText w:val="%2."/>
      <w:lvlJc w:val="left"/>
      <w:pPr>
        <w:tabs>
          <w:tab w:val="num" w:pos="1350"/>
        </w:tabs>
        <w:ind w:left="-90" w:firstLine="720"/>
      </w:pPr>
      <w:rPr>
        <w:rFonts w:ascii="Times New Roman" w:hAnsi="Times New Roman" w:cs="Times New Roman"/>
        <w:b w:val="0"/>
        <w:i w:val="0"/>
        <w:caps w:val="0"/>
        <w:sz w:val="24"/>
        <w:u w:val="none"/>
      </w:rPr>
    </w:lvl>
    <w:lvl w:ilvl="2">
      <w:start w:val="1"/>
      <w:numFmt w:val="lowerRoman"/>
      <w:pStyle w:val="Outline2L3"/>
      <w:lvlText w:val="(%3)"/>
      <w:lvlJc w:val="left"/>
      <w:pPr>
        <w:tabs>
          <w:tab w:val="num" w:pos="2160"/>
        </w:tabs>
        <w:ind w:left="720" w:firstLine="720"/>
      </w:pPr>
      <w:rPr>
        <w:rFonts w:ascii="Times New Roman" w:hAnsi="Times New Roman" w:cs="Times New Roman"/>
        <w:b w:val="0"/>
        <w:i w:val="0"/>
        <w:caps w:val="0"/>
        <w:sz w:val="24"/>
        <w:u w:val="none"/>
      </w:rPr>
    </w:lvl>
    <w:lvl w:ilvl="3">
      <w:start w:val="1"/>
      <w:numFmt w:val="decimal"/>
      <w:pStyle w:val="Outline2L4"/>
      <w:lvlText w:val="(%4)"/>
      <w:lvlJc w:val="left"/>
      <w:pPr>
        <w:tabs>
          <w:tab w:val="num" w:pos="3600"/>
        </w:tabs>
        <w:ind w:left="1440" w:firstLine="1440"/>
      </w:pPr>
      <w:rPr>
        <w:rFonts w:ascii="Times New Roman" w:hAnsi="Times New Roman" w:cs="Times New Roman"/>
        <w:b w:val="0"/>
        <w:i w:val="0"/>
        <w:caps w:val="0"/>
        <w:sz w:val="24"/>
        <w:u w:val="none"/>
      </w:rPr>
    </w:lvl>
    <w:lvl w:ilvl="4">
      <w:start w:val="1"/>
      <w:numFmt w:val="lowerLetter"/>
      <w:pStyle w:val="Outline2L5"/>
      <w:lvlText w:val="(%5)"/>
      <w:lvlJc w:val="left"/>
      <w:pPr>
        <w:tabs>
          <w:tab w:val="num" w:pos="4320"/>
        </w:tabs>
        <w:ind w:left="2160" w:firstLine="1440"/>
      </w:pPr>
      <w:rPr>
        <w:rFonts w:ascii="Times New Roman" w:hAnsi="Times New Roman" w:cs="Times New Roman"/>
        <w:b w:val="0"/>
        <w:i w:val="0"/>
        <w:caps w:val="0"/>
        <w:sz w:val="24"/>
        <w:u w:val="none"/>
      </w:rPr>
    </w:lvl>
    <w:lvl w:ilvl="5">
      <w:start w:val="1"/>
      <w:numFmt w:val="lowerRoman"/>
      <w:pStyle w:val="Outline2L6"/>
      <w:lvlText w:val="(%6)"/>
      <w:lvlJc w:val="left"/>
      <w:pPr>
        <w:tabs>
          <w:tab w:val="num" w:pos="5040"/>
        </w:tabs>
        <w:ind w:left="2880" w:firstLine="1440"/>
      </w:pPr>
      <w:rPr>
        <w:rFonts w:ascii="Times New Roman" w:hAnsi="Times New Roman" w:cs="Times New Roman"/>
        <w:b w:val="0"/>
        <w:i w:val="0"/>
        <w:caps w:val="0"/>
        <w:sz w:val="24"/>
        <w:u w:val="none"/>
      </w:rPr>
    </w:lvl>
    <w:lvl w:ilvl="6">
      <w:start w:val="1"/>
      <w:numFmt w:val="decimal"/>
      <w:pStyle w:val="Outline2L7"/>
      <w:lvlText w:val="%7."/>
      <w:lvlJc w:val="left"/>
      <w:pPr>
        <w:tabs>
          <w:tab w:val="num" w:pos="5760"/>
        </w:tabs>
        <w:ind w:left="4320" w:firstLine="720"/>
      </w:pPr>
      <w:rPr>
        <w:rFonts w:ascii="Times New Roman" w:hAnsi="Times New Roman" w:cs="Times New Roman"/>
        <w:b w:val="0"/>
        <w:i w:val="0"/>
        <w:caps w:val="0"/>
        <w:sz w:val="24"/>
        <w:u w:val="none"/>
      </w:rPr>
    </w:lvl>
    <w:lvl w:ilvl="7">
      <w:start w:val="1"/>
      <w:numFmt w:val="lowerLetter"/>
      <w:pStyle w:val="Outline2L8"/>
      <w:lvlText w:val="%8."/>
      <w:lvlJc w:val="left"/>
      <w:pPr>
        <w:tabs>
          <w:tab w:val="num" w:pos="6480"/>
        </w:tabs>
        <w:ind w:left="5040" w:firstLine="720"/>
      </w:pPr>
      <w:rPr>
        <w:rFonts w:ascii="Times New Roman" w:hAnsi="Times New Roman" w:cs="Times New Roman"/>
        <w:b w:val="0"/>
        <w:i w:val="0"/>
        <w:caps w:val="0"/>
        <w:sz w:val="24"/>
        <w:u w:val="none"/>
      </w:rPr>
    </w:lvl>
    <w:lvl w:ilvl="8">
      <w:start w:val="1"/>
      <w:numFmt w:val="lowerRoman"/>
      <w:pStyle w:val="Outline2L9"/>
      <w:lvlText w:val="%9."/>
      <w:lvlJc w:val="left"/>
      <w:pPr>
        <w:tabs>
          <w:tab w:val="num" w:pos="7200"/>
        </w:tabs>
        <w:ind w:left="5760" w:firstLine="720"/>
      </w:pPr>
      <w:rPr>
        <w:rFonts w:ascii="Times New Roman" w:hAnsi="Times New Roman" w:cs="Times New Roman"/>
        <w:b w:val="0"/>
        <w:i w:val="0"/>
        <w:caps w:val="0"/>
        <w:sz w:val="24"/>
        <w:u w:val="none"/>
      </w:rPr>
    </w:lvl>
  </w:abstractNum>
  <w:abstractNum w:abstractNumId="9" w15:restartNumberingAfterBreak="0">
    <w:nsid w:val="2F546029"/>
    <w:multiLevelType w:val="singleLevel"/>
    <w:tmpl w:val="844CDB72"/>
    <w:lvl w:ilvl="0">
      <w:start w:val="1"/>
      <w:numFmt w:val="decimal"/>
      <w:pStyle w:val="MWNum1"/>
      <w:lvlText w:val="%1."/>
      <w:lvlJc w:val="left"/>
      <w:pPr>
        <w:tabs>
          <w:tab w:val="num" w:pos="1080"/>
        </w:tabs>
        <w:ind w:left="0" w:firstLine="720"/>
      </w:pPr>
    </w:lvl>
  </w:abstractNum>
  <w:abstractNum w:abstractNumId="10" w15:restartNumberingAfterBreak="0">
    <w:nsid w:val="2F7F51A3"/>
    <w:multiLevelType w:val="multilevel"/>
    <w:tmpl w:val="1FD6DED0"/>
    <w:lvl w:ilvl="0">
      <w:start w:val="1"/>
      <w:numFmt w:val="decimal"/>
      <w:lvlText w:val="%1."/>
      <w:lvlJc w:val="left"/>
      <w:pPr>
        <w:tabs>
          <w:tab w:val="num" w:pos="720"/>
        </w:tabs>
        <w:ind w:left="720" w:hanging="720"/>
      </w:pPr>
    </w:lvl>
    <w:lvl w:ilvl="1">
      <w:start w:val="1"/>
      <w:numFmt w:val="decimal"/>
      <w:pStyle w:val="FIN3-L2"/>
      <w:lvlText w:val="%2."/>
      <w:lvlJc w:val="left"/>
      <w:pPr>
        <w:tabs>
          <w:tab w:val="num" w:pos="1440"/>
        </w:tabs>
        <w:ind w:left="1440" w:hanging="720"/>
      </w:pPr>
    </w:lvl>
    <w:lvl w:ilvl="2">
      <w:start w:val="1"/>
      <w:numFmt w:val="decimal"/>
      <w:pStyle w:val="FIN3-L3"/>
      <w:lvlText w:val="%3."/>
      <w:lvlJc w:val="left"/>
      <w:pPr>
        <w:tabs>
          <w:tab w:val="num" w:pos="2160"/>
        </w:tabs>
        <w:ind w:left="2160" w:hanging="720"/>
      </w:pPr>
    </w:lvl>
    <w:lvl w:ilvl="3">
      <w:start w:val="1"/>
      <w:numFmt w:val="decimal"/>
      <w:pStyle w:val="FIN3-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2EB20FE"/>
    <w:multiLevelType w:val="hybridMultilevel"/>
    <w:tmpl w:val="B1EA158A"/>
    <w:lvl w:ilvl="0" w:tplc="D460249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D39AA"/>
    <w:multiLevelType w:val="hybridMultilevel"/>
    <w:tmpl w:val="E7B4A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3C0A8E"/>
    <w:multiLevelType w:val="hybridMultilevel"/>
    <w:tmpl w:val="A16635E8"/>
    <w:lvl w:ilvl="0" w:tplc="73BEA8F4">
      <w:start w:val="3"/>
      <w:numFmt w:val="lowerLetter"/>
      <w:lvlText w:val="%1."/>
      <w:lvlJc w:val="left"/>
      <w:pPr>
        <w:ind w:left="72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0C75DD"/>
    <w:multiLevelType w:val="hybridMultilevel"/>
    <w:tmpl w:val="B4D03666"/>
    <w:lvl w:ilvl="0" w:tplc="4716AD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1122359"/>
    <w:multiLevelType w:val="hybridMultilevel"/>
    <w:tmpl w:val="FF46BF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C2C047D"/>
    <w:multiLevelType w:val="hybridMultilevel"/>
    <w:tmpl w:val="D40C86CA"/>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7" w15:restartNumberingAfterBreak="0">
    <w:nsid w:val="4D533D45"/>
    <w:multiLevelType w:val="hybridMultilevel"/>
    <w:tmpl w:val="6784B4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A337DB"/>
    <w:multiLevelType w:val="hybridMultilevel"/>
    <w:tmpl w:val="0A20D940"/>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9"/>
  </w:num>
  <w:num w:numId="3">
    <w:abstractNumId w:val="7"/>
  </w:num>
  <w:num w:numId="4">
    <w:abstractNumId w:val="8"/>
  </w:num>
  <w:num w:numId="5">
    <w:abstractNumId w:val="2"/>
  </w:num>
  <w:num w:numId="6">
    <w:abstractNumId w:val="4"/>
  </w:num>
  <w:num w:numId="7">
    <w:abstractNumId w:val="13"/>
  </w:num>
  <w:num w:numId="8">
    <w:abstractNumId w:val="12"/>
  </w:num>
  <w:num w:numId="9">
    <w:abstractNumId w:val="17"/>
  </w:num>
  <w:num w:numId="10">
    <w:abstractNumId w:val="10"/>
  </w:num>
  <w:num w:numId="11">
    <w:abstractNumId w:val="14"/>
  </w:num>
  <w:num w:numId="12">
    <w:abstractNumId w:val="15"/>
  </w:num>
  <w:num w:numId="13">
    <w:abstractNumId w:val="1"/>
  </w:num>
  <w:num w:numId="14">
    <w:abstractNumId w:val="0"/>
  </w:num>
  <w:num w:numId="15">
    <w:abstractNumId w:val="16"/>
  </w:num>
  <w:num w:numId="16">
    <w:abstractNumId w:val="3"/>
  </w:num>
  <w:num w:numId="17">
    <w:abstractNumId w:val="18"/>
  </w:num>
  <w:num w:numId="18">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6CF"/>
    <w:rsid w:val="00000B99"/>
    <w:rsid w:val="00003448"/>
    <w:rsid w:val="00003E4B"/>
    <w:rsid w:val="000075AB"/>
    <w:rsid w:val="00007D04"/>
    <w:rsid w:val="00007EC3"/>
    <w:rsid w:val="00014AEE"/>
    <w:rsid w:val="00017CC7"/>
    <w:rsid w:val="0002105B"/>
    <w:rsid w:val="000235AD"/>
    <w:rsid w:val="00023FC6"/>
    <w:rsid w:val="000309A6"/>
    <w:rsid w:val="00031824"/>
    <w:rsid w:val="00040082"/>
    <w:rsid w:val="000418CE"/>
    <w:rsid w:val="0004261F"/>
    <w:rsid w:val="000459B9"/>
    <w:rsid w:val="000526EB"/>
    <w:rsid w:val="000541E0"/>
    <w:rsid w:val="00056F7E"/>
    <w:rsid w:val="000605D1"/>
    <w:rsid w:val="0006238B"/>
    <w:rsid w:val="00063E72"/>
    <w:rsid w:val="00070FCE"/>
    <w:rsid w:val="0008155B"/>
    <w:rsid w:val="00085971"/>
    <w:rsid w:val="0008658E"/>
    <w:rsid w:val="00087E02"/>
    <w:rsid w:val="0009105D"/>
    <w:rsid w:val="00097A60"/>
    <w:rsid w:val="000A3FF5"/>
    <w:rsid w:val="000A6CE9"/>
    <w:rsid w:val="000C3750"/>
    <w:rsid w:val="000D14EF"/>
    <w:rsid w:val="000E3AD1"/>
    <w:rsid w:val="000E3EB0"/>
    <w:rsid w:val="000E3F94"/>
    <w:rsid w:val="000E67FE"/>
    <w:rsid w:val="000F31F2"/>
    <w:rsid w:val="000F4E28"/>
    <w:rsid w:val="000F593D"/>
    <w:rsid w:val="00101D2B"/>
    <w:rsid w:val="00106C29"/>
    <w:rsid w:val="00110F5D"/>
    <w:rsid w:val="0011110B"/>
    <w:rsid w:val="00113877"/>
    <w:rsid w:val="00121D6D"/>
    <w:rsid w:val="00127CEE"/>
    <w:rsid w:val="00130866"/>
    <w:rsid w:val="00131D37"/>
    <w:rsid w:val="00136D96"/>
    <w:rsid w:val="00137D9A"/>
    <w:rsid w:val="00145877"/>
    <w:rsid w:val="00146765"/>
    <w:rsid w:val="001473AE"/>
    <w:rsid w:val="00151612"/>
    <w:rsid w:val="0015525E"/>
    <w:rsid w:val="00162ECC"/>
    <w:rsid w:val="001635B5"/>
    <w:rsid w:val="00163A13"/>
    <w:rsid w:val="00163AF3"/>
    <w:rsid w:val="00166FB3"/>
    <w:rsid w:val="00171C5F"/>
    <w:rsid w:val="00173E9F"/>
    <w:rsid w:val="00175E90"/>
    <w:rsid w:val="00177AB0"/>
    <w:rsid w:val="0018007F"/>
    <w:rsid w:val="00180729"/>
    <w:rsid w:val="00183B07"/>
    <w:rsid w:val="001848B6"/>
    <w:rsid w:val="001867EC"/>
    <w:rsid w:val="001A0062"/>
    <w:rsid w:val="001A0A14"/>
    <w:rsid w:val="001A3A13"/>
    <w:rsid w:val="001A6331"/>
    <w:rsid w:val="001B1B5A"/>
    <w:rsid w:val="001B3BD3"/>
    <w:rsid w:val="001B76D0"/>
    <w:rsid w:val="001D0C0C"/>
    <w:rsid w:val="001D19C9"/>
    <w:rsid w:val="001D2372"/>
    <w:rsid w:val="001D6392"/>
    <w:rsid w:val="001F1E8C"/>
    <w:rsid w:val="002005B7"/>
    <w:rsid w:val="00207C83"/>
    <w:rsid w:val="002349C7"/>
    <w:rsid w:val="00235838"/>
    <w:rsid w:val="00235B71"/>
    <w:rsid w:val="00241036"/>
    <w:rsid w:val="00242DB7"/>
    <w:rsid w:val="00247872"/>
    <w:rsid w:val="00253C71"/>
    <w:rsid w:val="00272C76"/>
    <w:rsid w:val="002831FB"/>
    <w:rsid w:val="00290E5A"/>
    <w:rsid w:val="0029484A"/>
    <w:rsid w:val="0029691D"/>
    <w:rsid w:val="00296A00"/>
    <w:rsid w:val="002A055E"/>
    <w:rsid w:val="002A4B0E"/>
    <w:rsid w:val="002B16B2"/>
    <w:rsid w:val="002B5EDE"/>
    <w:rsid w:val="002C23C4"/>
    <w:rsid w:val="002C70F5"/>
    <w:rsid w:val="002C7974"/>
    <w:rsid w:val="002D30BD"/>
    <w:rsid w:val="002D654D"/>
    <w:rsid w:val="002E6C0F"/>
    <w:rsid w:val="002F0749"/>
    <w:rsid w:val="003029BC"/>
    <w:rsid w:val="00305320"/>
    <w:rsid w:val="003058C0"/>
    <w:rsid w:val="003120CA"/>
    <w:rsid w:val="003228CD"/>
    <w:rsid w:val="00330C54"/>
    <w:rsid w:val="00331FBF"/>
    <w:rsid w:val="00334B6F"/>
    <w:rsid w:val="00336233"/>
    <w:rsid w:val="00347246"/>
    <w:rsid w:val="00356A68"/>
    <w:rsid w:val="003643D9"/>
    <w:rsid w:val="003646E6"/>
    <w:rsid w:val="003736E1"/>
    <w:rsid w:val="00376A22"/>
    <w:rsid w:val="00380D2B"/>
    <w:rsid w:val="00381340"/>
    <w:rsid w:val="0038642F"/>
    <w:rsid w:val="003A2027"/>
    <w:rsid w:val="003A2B63"/>
    <w:rsid w:val="003A4CE9"/>
    <w:rsid w:val="003B396C"/>
    <w:rsid w:val="003B3B40"/>
    <w:rsid w:val="003B562B"/>
    <w:rsid w:val="003B5CB0"/>
    <w:rsid w:val="003B60B9"/>
    <w:rsid w:val="003C0210"/>
    <w:rsid w:val="003C51A1"/>
    <w:rsid w:val="003C5B51"/>
    <w:rsid w:val="003D0391"/>
    <w:rsid w:val="003D33A3"/>
    <w:rsid w:val="003D3A41"/>
    <w:rsid w:val="003D5C94"/>
    <w:rsid w:val="003D6F90"/>
    <w:rsid w:val="003E6CB9"/>
    <w:rsid w:val="003F15B8"/>
    <w:rsid w:val="003F2DB3"/>
    <w:rsid w:val="003F3AB6"/>
    <w:rsid w:val="003F6F5B"/>
    <w:rsid w:val="00412643"/>
    <w:rsid w:val="00421C71"/>
    <w:rsid w:val="00424BCD"/>
    <w:rsid w:val="00427B74"/>
    <w:rsid w:val="004306F1"/>
    <w:rsid w:val="00431B23"/>
    <w:rsid w:val="00437E05"/>
    <w:rsid w:val="00446F65"/>
    <w:rsid w:val="004523C6"/>
    <w:rsid w:val="004524E3"/>
    <w:rsid w:val="00460451"/>
    <w:rsid w:val="00463561"/>
    <w:rsid w:val="004650E8"/>
    <w:rsid w:val="00471891"/>
    <w:rsid w:val="00473D19"/>
    <w:rsid w:val="004756C6"/>
    <w:rsid w:val="00482148"/>
    <w:rsid w:val="00482634"/>
    <w:rsid w:val="004828A7"/>
    <w:rsid w:val="0048416D"/>
    <w:rsid w:val="00493A1E"/>
    <w:rsid w:val="004953A6"/>
    <w:rsid w:val="0049599B"/>
    <w:rsid w:val="004A0E60"/>
    <w:rsid w:val="004A35B8"/>
    <w:rsid w:val="004A5761"/>
    <w:rsid w:val="004B2324"/>
    <w:rsid w:val="004B326F"/>
    <w:rsid w:val="004B3940"/>
    <w:rsid w:val="004C41B6"/>
    <w:rsid w:val="004C505B"/>
    <w:rsid w:val="004D2E0A"/>
    <w:rsid w:val="004D4945"/>
    <w:rsid w:val="004D58CF"/>
    <w:rsid w:val="004D5BAD"/>
    <w:rsid w:val="004E3C92"/>
    <w:rsid w:val="004F125D"/>
    <w:rsid w:val="004F15DA"/>
    <w:rsid w:val="004F2BD4"/>
    <w:rsid w:val="004F5081"/>
    <w:rsid w:val="00502600"/>
    <w:rsid w:val="005046E0"/>
    <w:rsid w:val="00504F27"/>
    <w:rsid w:val="005075D2"/>
    <w:rsid w:val="00510AB2"/>
    <w:rsid w:val="00510EC1"/>
    <w:rsid w:val="00514797"/>
    <w:rsid w:val="00516D71"/>
    <w:rsid w:val="0052169F"/>
    <w:rsid w:val="0052423D"/>
    <w:rsid w:val="00532A95"/>
    <w:rsid w:val="00533E56"/>
    <w:rsid w:val="005344C3"/>
    <w:rsid w:val="00534B88"/>
    <w:rsid w:val="00535B80"/>
    <w:rsid w:val="00541FFF"/>
    <w:rsid w:val="00556879"/>
    <w:rsid w:val="005639C6"/>
    <w:rsid w:val="005776CF"/>
    <w:rsid w:val="00577C37"/>
    <w:rsid w:val="0058123B"/>
    <w:rsid w:val="00582F7C"/>
    <w:rsid w:val="005838B7"/>
    <w:rsid w:val="00586C28"/>
    <w:rsid w:val="005955BA"/>
    <w:rsid w:val="005972FB"/>
    <w:rsid w:val="005A1CCA"/>
    <w:rsid w:val="005A5D0A"/>
    <w:rsid w:val="005A6185"/>
    <w:rsid w:val="005A67D2"/>
    <w:rsid w:val="005B0C40"/>
    <w:rsid w:val="005B0F9A"/>
    <w:rsid w:val="005C19AA"/>
    <w:rsid w:val="005C1F43"/>
    <w:rsid w:val="005C5394"/>
    <w:rsid w:val="005C53F3"/>
    <w:rsid w:val="005C5944"/>
    <w:rsid w:val="005D0677"/>
    <w:rsid w:val="005D07A1"/>
    <w:rsid w:val="005D1AE9"/>
    <w:rsid w:val="005D706D"/>
    <w:rsid w:val="005E0950"/>
    <w:rsid w:val="005E0B70"/>
    <w:rsid w:val="005E3B4D"/>
    <w:rsid w:val="0060378E"/>
    <w:rsid w:val="0061258D"/>
    <w:rsid w:val="00614F96"/>
    <w:rsid w:val="0062061D"/>
    <w:rsid w:val="00632516"/>
    <w:rsid w:val="00644B1E"/>
    <w:rsid w:val="00646860"/>
    <w:rsid w:val="00647178"/>
    <w:rsid w:val="00660117"/>
    <w:rsid w:val="00661866"/>
    <w:rsid w:val="00661A45"/>
    <w:rsid w:val="00661F14"/>
    <w:rsid w:val="00662A85"/>
    <w:rsid w:val="00662DC5"/>
    <w:rsid w:val="00664DB4"/>
    <w:rsid w:val="006825CA"/>
    <w:rsid w:val="00682E79"/>
    <w:rsid w:val="00684CE4"/>
    <w:rsid w:val="00684FB0"/>
    <w:rsid w:val="006851AD"/>
    <w:rsid w:val="00685512"/>
    <w:rsid w:val="00685DF6"/>
    <w:rsid w:val="00686960"/>
    <w:rsid w:val="0069146A"/>
    <w:rsid w:val="006929AB"/>
    <w:rsid w:val="00696496"/>
    <w:rsid w:val="0069656B"/>
    <w:rsid w:val="00697616"/>
    <w:rsid w:val="006A1A2C"/>
    <w:rsid w:val="006A3DB2"/>
    <w:rsid w:val="006A69D6"/>
    <w:rsid w:val="006A6BB2"/>
    <w:rsid w:val="006A7159"/>
    <w:rsid w:val="006D1BD5"/>
    <w:rsid w:val="006D40A4"/>
    <w:rsid w:val="006E567A"/>
    <w:rsid w:val="006F0796"/>
    <w:rsid w:val="006F0C6F"/>
    <w:rsid w:val="006F0D7E"/>
    <w:rsid w:val="006F1A3A"/>
    <w:rsid w:val="006F29A0"/>
    <w:rsid w:val="006F57B2"/>
    <w:rsid w:val="006F7922"/>
    <w:rsid w:val="006F7ADE"/>
    <w:rsid w:val="00700CFE"/>
    <w:rsid w:val="00700D29"/>
    <w:rsid w:val="00702F1C"/>
    <w:rsid w:val="00704428"/>
    <w:rsid w:val="00723FCD"/>
    <w:rsid w:val="00731F32"/>
    <w:rsid w:val="00733170"/>
    <w:rsid w:val="007354BB"/>
    <w:rsid w:val="0073553B"/>
    <w:rsid w:val="00736086"/>
    <w:rsid w:val="00736620"/>
    <w:rsid w:val="00737103"/>
    <w:rsid w:val="00743F14"/>
    <w:rsid w:val="0074466C"/>
    <w:rsid w:val="007457AC"/>
    <w:rsid w:val="0074631B"/>
    <w:rsid w:val="00757EFC"/>
    <w:rsid w:val="00760DDA"/>
    <w:rsid w:val="00770665"/>
    <w:rsid w:val="00770BD7"/>
    <w:rsid w:val="00775C3C"/>
    <w:rsid w:val="00783824"/>
    <w:rsid w:val="00783A1F"/>
    <w:rsid w:val="00784209"/>
    <w:rsid w:val="007859A5"/>
    <w:rsid w:val="00787049"/>
    <w:rsid w:val="0079364B"/>
    <w:rsid w:val="00793A87"/>
    <w:rsid w:val="00793B97"/>
    <w:rsid w:val="00794592"/>
    <w:rsid w:val="007A051A"/>
    <w:rsid w:val="007A1000"/>
    <w:rsid w:val="007A350B"/>
    <w:rsid w:val="007A6EFB"/>
    <w:rsid w:val="007A722A"/>
    <w:rsid w:val="007B16F0"/>
    <w:rsid w:val="007C023E"/>
    <w:rsid w:val="007D0676"/>
    <w:rsid w:val="007D4151"/>
    <w:rsid w:val="007D5260"/>
    <w:rsid w:val="007E3933"/>
    <w:rsid w:val="007F20B5"/>
    <w:rsid w:val="007F50DE"/>
    <w:rsid w:val="007F5511"/>
    <w:rsid w:val="00802FD4"/>
    <w:rsid w:val="00805634"/>
    <w:rsid w:val="00805E36"/>
    <w:rsid w:val="00807483"/>
    <w:rsid w:val="00807E6D"/>
    <w:rsid w:val="008147E9"/>
    <w:rsid w:val="00823AF3"/>
    <w:rsid w:val="00826541"/>
    <w:rsid w:val="00826601"/>
    <w:rsid w:val="0083163B"/>
    <w:rsid w:val="00837E32"/>
    <w:rsid w:val="00844C57"/>
    <w:rsid w:val="00850975"/>
    <w:rsid w:val="008570CF"/>
    <w:rsid w:val="00857753"/>
    <w:rsid w:val="00873618"/>
    <w:rsid w:val="00874B36"/>
    <w:rsid w:val="00875486"/>
    <w:rsid w:val="008762EE"/>
    <w:rsid w:val="00882EFD"/>
    <w:rsid w:val="00890AEF"/>
    <w:rsid w:val="00892135"/>
    <w:rsid w:val="00892810"/>
    <w:rsid w:val="00892D9A"/>
    <w:rsid w:val="0089708C"/>
    <w:rsid w:val="008A1E9A"/>
    <w:rsid w:val="008A5FB1"/>
    <w:rsid w:val="008B0C78"/>
    <w:rsid w:val="008B406B"/>
    <w:rsid w:val="008B412C"/>
    <w:rsid w:val="008C6F90"/>
    <w:rsid w:val="008D147C"/>
    <w:rsid w:val="008D3971"/>
    <w:rsid w:val="008D3A95"/>
    <w:rsid w:val="008D3E8A"/>
    <w:rsid w:val="008D3EAC"/>
    <w:rsid w:val="008E4425"/>
    <w:rsid w:val="008E537F"/>
    <w:rsid w:val="008E7786"/>
    <w:rsid w:val="008F1963"/>
    <w:rsid w:val="008F5638"/>
    <w:rsid w:val="008F6D82"/>
    <w:rsid w:val="009064DA"/>
    <w:rsid w:val="0091167B"/>
    <w:rsid w:val="009117E2"/>
    <w:rsid w:val="00917005"/>
    <w:rsid w:val="00917BF3"/>
    <w:rsid w:val="00921480"/>
    <w:rsid w:val="009216B9"/>
    <w:rsid w:val="00924398"/>
    <w:rsid w:val="009274D4"/>
    <w:rsid w:val="00933D7D"/>
    <w:rsid w:val="00936D99"/>
    <w:rsid w:val="00942BF7"/>
    <w:rsid w:val="009430B9"/>
    <w:rsid w:val="00944A73"/>
    <w:rsid w:val="0094506C"/>
    <w:rsid w:val="00947FD8"/>
    <w:rsid w:val="00960AC6"/>
    <w:rsid w:val="00964EDB"/>
    <w:rsid w:val="009676B5"/>
    <w:rsid w:val="009736E6"/>
    <w:rsid w:val="00973A52"/>
    <w:rsid w:val="00977304"/>
    <w:rsid w:val="00981D58"/>
    <w:rsid w:val="009820F8"/>
    <w:rsid w:val="00984932"/>
    <w:rsid w:val="00984D2D"/>
    <w:rsid w:val="00984D64"/>
    <w:rsid w:val="00987E44"/>
    <w:rsid w:val="00993297"/>
    <w:rsid w:val="0099352B"/>
    <w:rsid w:val="009A0A63"/>
    <w:rsid w:val="009B1851"/>
    <w:rsid w:val="009B2FB6"/>
    <w:rsid w:val="009B4965"/>
    <w:rsid w:val="009B52C2"/>
    <w:rsid w:val="009C0FE8"/>
    <w:rsid w:val="009C64E0"/>
    <w:rsid w:val="009D00B4"/>
    <w:rsid w:val="009D0853"/>
    <w:rsid w:val="009D2D8D"/>
    <w:rsid w:val="009D5BEE"/>
    <w:rsid w:val="009D70AE"/>
    <w:rsid w:val="009D755E"/>
    <w:rsid w:val="009E79BC"/>
    <w:rsid w:val="009F113E"/>
    <w:rsid w:val="009F468B"/>
    <w:rsid w:val="009F7C81"/>
    <w:rsid w:val="00A0029D"/>
    <w:rsid w:val="00A110AE"/>
    <w:rsid w:val="00A11E73"/>
    <w:rsid w:val="00A12677"/>
    <w:rsid w:val="00A21CCC"/>
    <w:rsid w:val="00A25430"/>
    <w:rsid w:val="00A31916"/>
    <w:rsid w:val="00A347ED"/>
    <w:rsid w:val="00A36512"/>
    <w:rsid w:val="00A42F90"/>
    <w:rsid w:val="00A459BA"/>
    <w:rsid w:val="00A478D1"/>
    <w:rsid w:val="00A479C3"/>
    <w:rsid w:val="00A52E38"/>
    <w:rsid w:val="00A53A00"/>
    <w:rsid w:val="00A5595E"/>
    <w:rsid w:val="00A55BAD"/>
    <w:rsid w:val="00A55F30"/>
    <w:rsid w:val="00A624DC"/>
    <w:rsid w:val="00A657EF"/>
    <w:rsid w:val="00A71B77"/>
    <w:rsid w:val="00A73644"/>
    <w:rsid w:val="00A83411"/>
    <w:rsid w:val="00A92415"/>
    <w:rsid w:val="00A928A9"/>
    <w:rsid w:val="00A936F1"/>
    <w:rsid w:val="00A968CD"/>
    <w:rsid w:val="00AA3685"/>
    <w:rsid w:val="00AA584C"/>
    <w:rsid w:val="00AB1650"/>
    <w:rsid w:val="00AB2A05"/>
    <w:rsid w:val="00AB68A0"/>
    <w:rsid w:val="00AB78E7"/>
    <w:rsid w:val="00AC2810"/>
    <w:rsid w:val="00AD4D3F"/>
    <w:rsid w:val="00AD721A"/>
    <w:rsid w:val="00AE0188"/>
    <w:rsid w:val="00AE0EE4"/>
    <w:rsid w:val="00AE1603"/>
    <w:rsid w:val="00AE20AE"/>
    <w:rsid w:val="00AF2403"/>
    <w:rsid w:val="00AF333D"/>
    <w:rsid w:val="00AF394C"/>
    <w:rsid w:val="00AF4F3D"/>
    <w:rsid w:val="00AF50DE"/>
    <w:rsid w:val="00B00B08"/>
    <w:rsid w:val="00B05AD9"/>
    <w:rsid w:val="00B07FB1"/>
    <w:rsid w:val="00B13B1F"/>
    <w:rsid w:val="00B1484D"/>
    <w:rsid w:val="00B1645C"/>
    <w:rsid w:val="00B2235B"/>
    <w:rsid w:val="00B24794"/>
    <w:rsid w:val="00B279AD"/>
    <w:rsid w:val="00B30964"/>
    <w:rsid w:val="00B411DA"/>
    <w:rsid w:val="00B432A1"/>
    <w:rsid w:val="00B47344"/>
    <w:rsid w:val="00B50F42"/>
    <w:rsid w:val="00B547B4"/>
    <w:rsid w:val="00B5543B"/>
    <w:rsid w:val="00B60DE0"/>
    <w:rsid w:val="00B61291"/>
    <w:rsid w:val="00B6238A"/>
    <w:rsid w:val="00B630D7"/>
    <w:rsid w:val="00B6405D"/>
    <w:rsid w:val="00B6608C"/>
    <w:rsid w:val="00B66FA9"/>
    <w:rsid w:val="00B67AEF"/>
    <w:rsid w:val="00B74107"/>
    <w:rsid w:val="00B7437B"/>
    <w:rsid w:val="00B74933"/>
    <w:rsid w:val="00B74E5E"/>
    <w:rsid w:val="00B762FB"/>
    <w:rsid w:val="00B776E2"/>
    <w:rsid w:val="00B83098"/>
    <w:rsid w:val="00B850A2"/>
    <w:rsid w:val="00B94660"/>
    <w:rsid w:val="00B95E7A"/>
    <w:rsid w:val="00BA05EF"/>
    <w:rsid w:val="00BB3BA9"/>
    <w:rsid w:val="00BC0936"/>
    <w:rsid w:val="00BC0A5F"/>
    <w:rsid w:val="00BC1860"/>
    <w:rsid w:val="00BC2DCB"/>
    <w:rsid w:val="00BC4B42"/>
    <w:rsid w:val="00BC6E0F"/>
    <w:rsid w:val="00BD4973"/>
    <w:rsid w:val="00BD6186"/>
    <w:rsid w:val="00BE567D"/>
    <w:rsid w:val="00BE6504"/>
    <w:rsid w:val="00BE7F9E"/>
    <w:rsid w:val="00BF1F41"/>
    <w:rsid w:val="00BF5F11"/>
    <w:rsid w:val="00BF7A69"/>
    <w:rsid w:val="00C001E0"/>
    <w:rsid w:val="00C01A96"/>
    <w:rsid w:val="00C03789"/>
    <w:rsid w:val="00C06DB6"/>
    <w:rsid w:val="00C07001"/>
    <w:rsid w:val="00C07C04"/>
    <w:rsid w:val="00C1269D"/>
    <w:rsid w:val="00C14DC8"/>
    <w:rsid w:val="00C15DBB"/>
    <w:rsid w:val="00C16DE8"/>
    <w:rsid w:val="00C172C9"/>
    <w:rsid w:val="00C22F5A"/>
    <w:rsid w:val="00C2504E"/>
    <w:rsid w:val="00C25B75"/>
    <w:rsid w:val="00C266EE"/>
    <w:rsid w:val="00C377A5"/>
    <w:rsid w:val="00C43639"/>
    <w:rsid w:val="00C43A79"/>
    <w:rsid w:val="00C45B63"/>
    <w:rsid w:val="00C50908"/>
    <w:rsid w:val="00C548C4"/>
    <w:rsid w:val="00C57F2C"/>
    <w:rsid w:val="00C60DAD"/>
    <w:rsid w:val="00C644DA"/>
    <w:rsid w:val="00C64AB5"/>
    <w:rsid w:val="00C659E2"/>
    <w:rsid w:val="00C7410E"/>
    <w:rsid w:val="00C855F2"/>
    <w:rsid w:val="00C92B97"/>
    <w:rsid w:val="00CA4F80"/>
    <w:rsid w:val="00CB0F5B"/>
    <w:rsid w:val="00CB1AE0"/>
    <w:rsid w:val="00CB2040"/>
    <w:rsid w:val="00CB37DC"/>
    <w:rsid w:val="00CB642F"/>
    <w:rsid w:val="00CB67CE"/>
    <w:rsid w:val="00CB70C4"/>
    <w:rsid w:val="00CB78DE"/>
    <w:rsid w:val="00CC0F27"/>
    <w:rsid w:val="00CD1684"/>
    <w:rsid w:val="00CD1CA2"/>
    <w:rsid w:val="00CD2236"/>
    <w:rsid w:val="00CD31D5"/>
    <w:rsid w:val="00CD5EB8"/>
    <w:rsid w:val="00CE4947"/>
    <w:rsid w:val="00CE59F5"/>
    <w:rsid w:val="00CE655F"/>
    <w:rsid w:val="00CF1D66"/>
    <w:rsid w:val="00CF4ECE"/>
    <w:rsid w:val="00D02156"/>
    <w:rsid w:val="00D04D54"/>
    <w:rsid w:val="00D04EE5"/>
    <w:rsid w:val="00D0598A"/>
    <w:rsid w:val="00D06E31"/>
    <w:rsid w:val="00D15497"/>
    <w:rsid w:val="00D20212"/>
    <w:rsid w:val="00D212B8"/>
    <w:rsid w:val="00D24160"/>
    <w:rsid w:val="00D2679E"/>
    <w:rsid w:val="00D3340A"/>
    <w:rsid w:val="00D35C2B"/>
    <w:rsid w:val="00D36DCD"/>
    <w:rsid w:val="00D41039"/>
    <w:rsid w:val="00D473DE"/>
    <w:rsid w:val="00D50AA0"/>
    <w:rsid w:val="00D57943"/>
    <w:rsid w:val="00D61C7C"/>
    <w:rsid w:val="00D624D4"/>
    <w:rsid w:val="00D67477"/>
    <w:rsid w:val="00D710A4"/>
    <w:rsid w:val="00D77121"/>
    <w:rsid w:val="00D87741"/>
    <w:rsid w:val="00D90EE0"/>
    <w:rsid w:val="00D912C1"/>
    <w:rsid w:val="00D938C2"/>
    <w:rsid w:val="00D966F3"/>
    <w:rsid w:val="00DA5CA1"/>
    <w:rsid w:val="00DA6CCA"/>
    <w:rsid w:val="00DB0B51"/>
    <w:rsid w:val="00DB0DD4"/>
    <w:rsid w:val="00DB24E8"/>
    <w:rsid w:val="00DB2ECB"/>
    <w:rsid w:val="00DB5D07"/>
    <w:rsid w:val="00DC38D2"/>
    <w:rsid w:val="00DE3A2F"/>
    <w:rsid w:val="00DE3FAC"/>
    <w:rsid w:val="00DF3688"/>
    <w:rsid w:val="00DF6C9C"/>
    <w:rsid w:val="00E0004A"/>
    <w:rsid w:val="00E03A26"/>
    <w:rsid w:val="00E06C95"/>
    <w:rsid w:val="00E132D6"/>
    <w:rsid w:val="00E15B78"/>
    <w:rsid w:val="00E27C55"/>
    <w:rsid w:val="00E33DDD"/>
    <w:rsid w:val="00E36DF6"/>
    <w:rsid w:val="00E51625"/>
    <w:rsid w:val="00E53E1F"/>
    <w:rsid w:val="00E609AC"/>
    <w:rsid w:val="00E71607"/>
    <w:rsid w:val="00E87E9E"/>
    <w:rsid w:val="00E916CE"/>
    <w:rsid w:val="00E93B3B"/>
    <w:rsid w:val="00E94C0C"/>
    <w:rsid w:val="00E97AB9"/>
    <w:rsid w:val="00EA040F"/>
    <w:rsid w:val="00EA198C"/>
    <w:rsid w:val="00EA5475"/>
    <w:rsid w:val="00EB0E4D"/>
    <w:rsid w:val="00EB0FFE"/>
    <w:rsid w:val="00EB14D7"/>
    <w:rsid w:val="00EC18C8"/>
    <w:rsid w:val="00EC2FAB"/>
    <w:rsid w:val="00EC33BF"/>
    <w:rsid w:val="00EE298A"/>
    <w:rsid w:val="00EE3CB4"/>
    <w:rsid w:val="00EE3D2F"/>
    <w:rsid w:val="00EE55AA"/>
    <w:rsid w:val="00EE5F28"/>
    <w:rsid w:val="00EF1A49"/>
    <w:rsid w:val="00F01FFA"/>
    <w:rsid w:val="00F04DA3"/>
    <w:rsid w:val="00F051AB"/>
    <w:rsid w:val="00F07BAE"/>
    <w:rsid w:val="00F10604"/>
    <w:rsid w:val="00F14F80"/>
    <w:rsid w:val="00F1744F"/>
    <w:rsid w:val="00F178BB"/>
    <w:rsid w:val="00F3003B"/>
    <w:rsid w:val="00F306E3"/>
    <w:rsid w:val="00F3122F"/>
    <w:rsid w:val="00F3435B"/>
    <w:rsid w:val="00F36477"/>
    <w:rsid w:val="00F40DBD"/>
    <w:rsid w:val="00F41AA9"/>
    <w:rsid w:val="00F53527"/>
    <w:rsid w:val="00F54969"/>
    <w:rsid w:val="00F553A7"/>
    <w:rsid w:val="00F55DED"/>
    <w:rsid w:val="00F5757A"/>
    <w:rsid w:val="00F64801"/>
    <w:rsid w:val="00F715A5"/>
    <w:rsid w:val="00F722C4"/>
    <w:rsid w:val="00F72A1C"/>
    <w:rsid w:val="00F73B5D"/>
    <w:rsid w:val="00F7667E"/>
    <w:rsid w:val="00F779EB"/>
    <w:rsid w:val="00F80141"/>
    <w:rsid w:val="00F809EC"/>
    <w:rsid w:val="00F90458"/>
    <w:rsid w:val="00F95BE7"/>
    <w:rsid w:val="00F961B5"/>
    <w:rsid w:val="00FA027F"/>
    <w:rsid w:val="00FA66F0"/>
    <w:rsid w:val="00FA6AE8"/>
    <w:rsid w:val="00FB09B9"/>
    <w:rsid w:val="00FB13C9"/>
    <w:rsid w:val="00FD57E6"/>
    <w:rsid w:val="00FE1C96"/>
    <w:rsid w:val="00FE2608"/>
    <w:rsid w:val="00FE3953"/>
    <w:rsid w:val="00FE55DB"/>
    <w:rsid w:val="00FE627D"/>
    <w:rsid w:val="00FE652C"/>
    <w:rsid w:val="00FF2D23"/>
    <w:rsid w:val="00FF39E5"/>
    <w:rsid w:val="00FF4D2E"/>
    <w:rsid w:val="00FF5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8193"/>
    <o:shapelayout v:ext="edit">
      <o:idmap v:ext="edit" data="1"/>
    </o:shapelayout>
  </w:shapeDefaults>
  <w:decimalSymbol w:val="."/>
  <w:listSeparator w:val=","/>
  <w14:docId w14:val="1A81669C"/>
  <w15:chartTrackingRefBased/>
  <w15:docId w15:val="{0A9CD5A1-A2F7-47B3-91DD-E0EAACAE0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185"/>
    <w:pPr>
      <w:jc w:val="both"/>
    </w:pPr>
    <w:rPr>
      <w:snapToGrid w:val="0"/>
      <w:sz w:val="24"/>
    </w:rPr>
  </w:style>
  <w:style w:type="paragraph" w:styleId="Heading1">
    <w:name w:val="heading 1"/>
    <w:basedOn w:val="Normal"/>
    <w:next w:val="Normal"/>
    <w:qFormat/>
    <w:pPr>
      <w:keepNext/>
      <w:ind w:firstLine="720"/>
      <w:outlineLvl w:val="0"/>
    </w:pPr>
    <w:rPr>
      <w:rFonts w:ascii="Arial" w:hAnsi="Arial"/>
      <w:b/>
    </w:rPr>
  </w:style>
  <w:style w:type="paragraph" w:styleId="Heading2">
    <w:name w:val="heading 2"/>
    <w:basedOn w:val="Normal"/>
    <w:next w:val="Normal"/>
    <w:qFormat/>
    <w:pPr>
      <w:spacing w:after="240"/>
      <w:outlineLvl w:val="1"/>
    </w:pPr>
    <w:rPr>
      <w:snapToGrid/>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ind w:firstLine="720"/>
    </w:p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link w:val="BodyTextIndent2Char"/>
    <w:pPr>
      <w:ind w:firstLine="720"/>
    </w:pPr>
    <w:rPr>
      <w:sz w:val="20"/>
    </w:rPr>
  </w:style>
  <w:style w:type="paragraph" w:customStyle="1" w:styleId="MWbodj">
    <w:name w:val="MWbodj"/>
    <w:aliases w:val="p4"/>
    <w:basedOn w:val="Normal"/>
    <w:pPr>
      <w:suppressAutoHyphens/>
      <w:spacing w:after="240"/>
      <w:ind w:firstLine="720"/>
    </w:pPr>
    <w:rPr>
      <w:snapToGrid/>
    </w:rPr>
  </w:style>
  <w:style w:type="paragraph" w:customStyle="1" w:styleId="center">
    <w:name w:val="center"/>
    <w:basedOn w:val="Normal"/>
    <w:pPr>
      <w:suppressAutoHyphens/>
      <w:spacing w:after="360"/>
      <w:jc w:val="center"/>
    </w:pPr>
    <w:rPr>
      <w:snapToGrid/>
    </w:rPr>
  </w:style>
  <w:style w:type="paragraph" w:styleId="BlockText">
    <w:name w:val="Block Text"/>
    <w:basedOn w:val="Normal"/>
    <w:pPr>
      <w:ind w:left="720" w:right="720"/>
    </w:pPr>
    <w:rPr>
      <w:b/>
      <w:snapToGrid/>
      <w:sz w:val="28"/>
    </w:rPr>
  </w:style>
  <w:style w:type="paragraph" w:customStyle="1" w:styleId="Recitalsa">
    <w:name w:val="Recitals (a)"/>
    <w:basedOn w:val="Normal"/>
    <w:pPr>
      <w:numPr>
        <w:numId w:val="1"/>
      </w:numPr>
      <w:tabs>
        <w:tab w:val="clear" w:pos="1080"/>
      </w:tabs>
      <w:spacing w:after="240"/>
    </w:pPr>
    <w:rPr>
      <w:snapToGrid/>
      <w:color w:val="000000"/>
    </w:rPr>
  </w:style>
  <w:style w:type="paragraph" w:customStyle="1" w:styleId="MWbod">
    <w:name w:val="MWbod"/>
    <w:aliases w:val="p3"/>
    <w:basedOn w:val="Normal"/>
    <w:pPr>
      <w:suppressAutoHyphens/>
      <w:spacing w:after="240"/>
      <w:ind w:firstLine="720"/>
    </w:pPr>
    <w:rPr>
      <w:snapToGrid/>
    </w:rPr>
  </w:style>
  <w:style w:type="paragraph" w:customStyle="1" w:styleId="MWNum1">
    <w:name w:val="MWNum1"/>
    <w:aliases w:val="n1"/>
    <w:basedOn w:val="Normal"/>
    <w:pPr>
      <w:numPr>
        <w:numId w:val="2"/>
      </w:numPr>
      <w:tabs>
        <w:tab w:val="clear" w:pos="1080"/>
      </w:tabs>
      <w:suppressAutoHyphens/>
      <w:spacing w:after="240"/>
    </w:pPr>
    <w:rPr>
      <w:snapToGrid/>
    </w:rPr>
  </w:style>
  <w:style w:type="character" w:customStyle="1" w:styleId="ParaNum">
    <w:name w:val="ParaNum"/>
    <w:rPr>
      <w:b/>
      <w:i/>
      <w:vanish/>
      <w:spacing w:val="0"/>
      <w:u w:val="none"/>
    </w:rPr>
  </w:style>
  <w:style w:type="paragraph" w:customStyle="1" w:styleId="FilenameText">
    <w:name w:val="FilenameText"/>
    <w:basedOn w:val="Normal"/>
    <w:next w:val="Normal"/>
    <w:rPr>
      <w:sz w:val="16"/>
    </w:rPr>
  </w:style>
  <w:style w:type="paragraph" w:customStyle="1" w:styleId="FIN3-L2">
    <w:name w:val="FIN3-L2"/>
    <w:aliases w:val="f32"/>
    <w:basedOn w:val="Normal"/>
    <w:pPr>
      <w:numPr>
        <w:ilvl w:val="1"/>
        <w:numId w:val="10"/>
      </w:numPr>
      <w:tabs>
        <w:tab w:val="num" w:pos="720"/>
      </w:tabs>
      <w:spacing w:after="240"/>
      <w:ind w:left="720" w:firstLine="720"/>
    </w:pPr>
  </w:style>
  <w:style w:type="paragraph" w:customStyle="1" w:styleId="FIN3-L3">
    <w:name w:val="FIN3-L3"/>
    <w:aliases w:val="f33"/>
    <w:basedOn w:val="Normal"/>
    <w:pPr>
      <w:numPr>
        <w:ilvl w:val="2"/>
        <w:numId w:val="10"/>
      </w:numPr>
      <w:tabs>
        <w:tab w:val="num" w:pos="720"/>
      </w:tabs>
      <w:spacing w:after="240"/>
      <w:ind w:left="720" w:firstLine="720"/>
    </w:pPr>
  </w:style>
  <w:style w:type="paragraph" w:customStyle="1" w:styleId="FIN3-L4">
    <w:name w:val="FIN3-L4"/>
    <w:aliases w:val="f34"/>
    <w:basedOn w:val="Normal"/>
    <w:pPr>
      <w:numPr>
        <w:ilvl w:val="3"/>
        <w:numId w:val="10"/>
      </w:numPr>
      <w:tabs>
        <w:tab w:val="num" w:pos="720"/>
      </w:tabs>
      <w:spacing w:after="240"/>
      <w:ind w:left="720" w:firstLine="720"/>
    </w:pPr>
  </w:style>
  <w:style w:type="character" w:customStyle="1" w:styleId="DeltaViewInsertion">
    <w:name w:val="DeltaView Insertion"/>
    <w:rPr>
      <w:b/>
      <w:color w:val="000000"/>
      <w:spacing w:val="0"/>
      <w:u w:val="double"/>
    </w:rPr>
  </w:style>
  <w:style w:type="character" w:customStyle="1" w:styleId="DeltaViewDeletion">
    <w:name w:val="DeltaView Deletion"/>
    <w:rPr>
      <w:b/>
      <w:color w:val="000000"/>
      <w:spacing w:val="0"/>
      <w:u w:val="double"/>
    </w:rPr>
  </w:style>
  <w:style w:type="character" w:customStyle="1" w:styleId="DeltaViewDelimiter">
    <w:name w:val="DeltaView Delimiter"/>
    <w:rPr>
      <w:spacing w:val="0"/>
    </w:rPr>
  </w:style>
  <w:style w:type="character" w:styleId="CommentReference">
    <w:name w:val="annotation reference"/>
    <w:semiHidden/>
    <w:rPr>
      <w:sz w:val="16"/>
    </w:rPr>
  </w:style>
  <w:style w:type="paragraph" w:styleId="Title">
    <w:name w:val="Title"/>
    <w:basedOn w:val="Normal"/>
    <w:qFormat/>
    <w:pPr>
      <w:jc w:val="center"/>
    </w:pPr>
    <w:rPr>
      <w:b/>
      <w:snapToGrid/>
    </w:rPr>
  </w:style>
  <w:style w:type="paragraph" w:customStyle="1" w:styleId="MWNum2j">
    <w:name w:val="MWNum2j"/>
    <w:aliases w:val="n2"/>
    <w:basedOn w:val="Normal"/>
    <w:pPr>
      <w:numPr>
        <w:numId w:val="3"/>
      </w:numPr>
      <w:tabs>
        <w:tab w:val="clear" w:pos="1080"/>
      </w:tabs>
      <w:suppressAutoHyphens/>
      <w:spacing w:after="240"/>
    </w:pPr>
    <w:rPr>
      <w:snapToGrid/>
    </w:rPr>
  </w:style>
  <w:style w:type="paragraph" w:customStyle="1" w:styleId="MWblj">
    <w:name w:val="MWblj"/>
    <w:aliases w:val="p2"/>
    <w:basedOn w:val="Normal"/>
    <w:rsid w:val="000F593D"/>
    <w:pPr>
      <w:suppressAutoHyphens/>
      <w:spacing w:after="240"/>
    </w:pPr>
    <w:rPr>
      <w:snapToGrid/>
    </w:rPr>
  </w:style>
  <w:style w:type="paragraph" w:customStyle="1" w:styleId="Outline2L1">
    <w:name w:val="Outline2_L1"/>
    <w:basedOn w:val="Normal"/>
    <w:rsid w:val="000F593D"/>
    <w:pPr>
      <w:keepNext/>
      <w:numPr>
        <w:numId w:val="4"/>
      </w:numPr>
      <w:spacing w:after="240"/>
      <w:outlineLvl w:val="0"/>
    </w:pPr>
    <w:rPr>
      <w:snapToGrid/>
    </w:rPr>
  </w:style>
  <w:style w:type="paragraph" w:customStyle="1" w:styleId="Outline2L2">
    <w:name w:val="Outline2_L2"/>
    <w:basedOn w:val="Outline2L1"/>
    <w:rsid w:val="000F593D"/>
    <w:pPr>
      <w:keepNext w:val="0"/>
      <w:numPr>
        <w:ilvl w:val="1"/>
      </w:numPr>
      <w:outlineLvl w:val="1"/>
    </w:pPr>
  </w:style>
  <w:style w:type="paragraph" w:customStyle="1" w:styleId="Outline2L3">
    <w:name w:val="Outline2_L3"/>
    <w:basedOn w:val="Outline2L2"/>
    <w:rsid w:val="000F593D"/>
    <w:pPr>
      <w:numPr>
        <w:ilvl w:val="2"/>
      </w:numPr>
      <w:outlineLvl w:val="2"/>
    </w:pPr>
  </w:style>
  <w:style w:type="paragraph" w:customStyle="1" w:styleId="Outline2L4">
    <w:name w:val="Outline2_L4"/>
    <w:basedOn w:val="Outline2L3"/>
    <w:rsid w:val="000F593D"/>
    <w:pPr>
      <w:numPr>
        <w:ilvl w:val="3"/>
      </w:numPr>
      <w:spacing w:line="480" w:lineRule="auto"/>
      <w:jc w:val="left"/>
      <w:outlineLvl w:val="3"/>
    </w:pPr>
  </w:style>
  <w:style w:type="paragraph" w:customStyle="1" w:styleId="Outline2L5">
    <w:name w:val="Outline2_L5"/>
    <w:basedOn w:val="Outline2L4"/>
    <w:rsid w:val="000F593D"/>
    <w:pPr>
      <w:numPr>
        <w:ilvl w:val="4"/>
      </w:numPr>
      <w:outlineLvl w:val="4"/>
    </w:pPr>
  </w:style>
  <w:style w:type="paragraph" w:customStyle="1" w:styleId="Outline2L6">
    <w:name w:val="Outline2_L6"/>
    <w:basedOn w:val="Outline2L5"/>
    <w:rsid w:val="000F593D"/>
    <w:pPr>
      <w:numPr>
        <w:ilvl w:val="5"/>
      </w:numPr>
      <w:outlineLvl w:val="5"/>
    </w:pPr>
  </w:style>
  <w:style w:type="paragraph" w:customStyle="1" w:styleId="Outline2L7">
    <w:name w:val="Outline2_L7"/>
    <w:basedOn w:val="Outline2L6"/>
    <w:rsid w:val="000F593D"/>
    <w:pPr>
      <w:numPr>
        <w:ilvl w:val="6"/>
      </w:numPr>
      <w:outlineLvl w:val="6"/>
    </w:pPr>
  </w:style>
  <w:style w:type="paragraph" w:customStyle="1" w:styleId="Outline2L8">
    <w:name w:val="Outline2_L8"/>
    <w:basedOn w:val="Outline2L7"/>
    <w:rsid w:val="000F593D"/>
    <w:pPr>
      <w:numPr>
        <w:ilvl w:val="7"/>
      </w:numPr>
      <w:outlineLvl w:val="7"/>
    </w:pPr>
  </w:style>
  <w:style w:type="paragraph" w:customStyle="1" w:styleId="Outline2L9">
    <w:name w:val="Outline2_L9"/>
    <w:basedOn w:val="Outline2L8"/>
    <w:rsid w:val="000F593D"/>
    <w:pPr>
      <w:numPr>
        <w:ilvl w:val="8"/>
      </w:numPr>
      <w:outlineLvl w:val="8"/>
    </w:pPr>
  </w:style>
  <w:style w:type="paragraph" w:customStyle="1" w:styleId="Article3L1">
    <w:name w:val="Article3_L1"/>
    <w:basedOn w:val="Normal"/>
    <w:rsid w:val="009B52C2"/>
    <w:pPr>
      <w:numPr>
        <w:numId w:val="5"/>
      </w:numPr>
      <w:spacing w:after="240"/>
      <w:outlineLvl w:val="0"/>
    </w:pPr>
    <w:rPr>
      <w:snapToGrid/>
    </w:rPr>
  </w:style>
  <w:style w:type="paragraph" w:customStyle="1" w:styleId="Article3L2">
    <w:name w:val="Article3_L2"/>
    <w:basedOn w:val="Article3L1"/>
    <w:rsid w:val="009B52C2"/>
    <w:pPr>
      <w:numPr>
        <w:ilvl w:val="1"/>
      </w:numPr>
      <w:outlineLvl w:val="1"/>
    </w:pPr>
  </w:style>
  <w:style w:type="paragraph" w:customStyle="1" w:styleId="Article3L3">
    <w:name w:val="Article3_L3"/>
    <w:basedOn w:val="Article3L2"/>
    <w:rsid w:val="009B52C2"/>
    <w:pPr>
      <w:numPr>
        <w:ilvl w:val="2"/>
      </w:numPr>
      <w:outlineLvl w:val="2"/>
    </w:pPr>
  </w:style>
  <w:style w:type="paragraph" w:customStyle="1" w:styleId="Article3L4">
    <w:name w:val="Article3_L4"/>
    <w:basedOn w:val="Article3L3"/>
    <w:rsid w:val="009B52C2"/>
    <w:pPr>
      <w:numPr>
        <w:ilvl w:val="3"/>
      </w:numPr>
      <w:outlineLvl w:val="3"/>
    </w:pPr>
  </w:style>
  <w:style w:type="paragraph" w:customStyle="1" w:styleId="Article3L5">
    <w:name w:val="Article3_L5"/>
    <w:basedOn w:val="Article3L4"/>
    <w:rsid w:val="009B52C2"/>
    <w:pPr>
      <w:numPr>
        <w:ilvl w:val="4"/>
      </w:numPr>
      <w:outlineLvl w:val="4"/>
    </w:pPr>
  </w:style>
  <w:style w:type="paragraph" w:customStyle="1" w:styleId="Article3L6">
    <w:name w:val="Article3_L6"/>
    <w:basedOn w:val="Article3L5"/>
    <w:rsid w:val="009B52C2"/>
    <w:pPr>
      <w:numPr>
        <w:ilvl w:val="5"/>
      </w:numPr>
      <w:outlineLvl w:val="5"/>
    </w:pPr>
  </w:style>
  <w:style w:type="paragraph" w:customStyle="1" w:styleId="Article3L7">
    <w:name w:val="Article3_L7"/>
    <w:basedOn w:val="Article3L6"/>
    <w:rsid w:val="009B52C2"/>
    <w:pPr>
      <w:numPr>
        <w:ilvl w:val="6"/>
      </w:numPr>
      <w:outlineLvl w:val="6"/>
    </w:pPr>
  </w:style>
  <w:style w:type="paragraph" w:customStyle="1" w:styleId="Article3L8">
    <w:name w:val="Article3_L8"/>
    <w:basedOn w:val="Article3L7"/>
    <w:rsid w:val="009B52C2"/>
    <w:pPr>
      <w:numPr>
        <w:ilvl w:val="7"/>
      </w:numPr>
      <w:outlineLvl w:val="7"/>
    </w:pPr>
  </w:style>
  <w:style w:type="paragraph" w:customStyle="1" w:styleId="Article3L9">
    <w:name w:val="Article3_L9"/>
    <w:basedOn w:val="Article3L8"/>
    <w:next w:val="Article3L8"/>
    <w:rsid w:val="009B52C2"/>
    <w:pPr>
      <w:numPr>
        <w:ilvl w:val="8"/>
      </w:numPr>
      <w:outlineLvl w:val="8"/>
    </w:pPr>
  </w:style>
  <w:style w:type="paragraph" w:styleId="ListParagraph">
    <w:name w:val="List Paragraph"/>
    <w:basedOn w:val="Normal"/>
    <w:uiPriority w:val="34"/>
    <w:qFormat/>
    <w:rsid w:val="00E15B78"/>
    <w:pPr>
      <w:ind w:left="720"/>
    </w:pPr>
    <w:rPr>
      <w:snapToGrid/>
      <w:sz w:val="20"/>
    </w:rPr>
  </w:style>
  <w:style w:type="paragraph" w:styleId="PlainText">
    <w:name w:val="Plain Text"/>
    <w:basedOn w:val="Normal"/>
    <w:link w:val="PlainTextChar"/>
    <w:uiPriority w:val="99"/>
    <w:unhideWhenUsed/>
    <w:rsid w:val="00EC18C8"/>
    <w:rPr>
      <w:rFonts w:ascii="Consolas" w:eastAsia="Calibri" w:hAnsi="Consolas"/>
      <w:snapToGrid/>
      <w:sz w:val="21"/>
      <w:szCs w:val="21"/>
    </w:rPr>
  </w:style>
  <w:style w:type="character" w:customStyle="1" w:styleId="PlainTextChar">
    <w:name w:val="Plain Text Char"/>
    <w:link w:val="PlainText"/>
    <w:uiPriority w:val="99"/>
    <w:rsid w:val="00EC18C8"/>
    <w:rPr>
      <w:rFonts w:ascii="Consolas" w:eastAsia="Calibri" w:hAnsi="Consolas" w:cs="Times New Roman"/>
      <w:sz w:val="21"/>
      <w:szCs w:val="21"/>
    </w:rPr>
  </w:style>
  <w:style w:type="paragraph" w:customStyle="1" w:styleId="Default">
    <w:name w:val="Default"/>
    <w:rsid w:val="00736620"/>
    <w:pPr>
      <w:autoSpaceDE w:val="0"/>
      <w:autoSpaceDN w:val="0"/>
      <w:adjustRightInd w:val="0"/>
      <w:jc w:val="both"/>
    </w:pPr>
    <w:rPr>
      <w:rFonts w:ascii="Arial" w:hAnsi="Arial" w:cs="Arial"/>
      <w:color w:val="000000"/>
      <w:sz w:val="24"/>
      <w:szCs w:val="24"/>
    </w:rPr>
  </w:style>
  <w:style w:type="character" w:customStyle="1" w:styleId="HeaderChar">
    <w:name w:val="Header Char"/>
    <w:link w:val="Header"/>
    <w:rsid w:val="00662A85"/>
    <w:rPr>
      <w:snapToGrid w:val="0"/>
      <w:sz w:val="24"/>
    </w:rPr>
  </w:style>
  <w:style w:type="paragraph" w:customStyle="1" w:styleId="Style1">
    <w:name w:val="Style 1"/>
    <w:basedOn w:val="Normal"/>
    <w:rsid w:val="002A055E"/>
    <w:pPr>
      <w:jc w:val="center"/>
    </w:pPr>
    <w:rPr>
      <w:noProof/>
      <w:snapToGrid/>
      <w:color w:val="000000"/>
      <w:sz w:val="20"/>
    </w:rPr>
  </w:style>
  <w:style w:type="paragraph" w:customStyle="1" w:styleId="Style2">
    <w:name w:val="Style 2"/>
    <w:basedOn w:val="Normal"/>
    <w:rsid w:val="002A055E"/>
    <w:pPr>
      <w:ind w:right="72" w:firstLine="720"/>
    </w:pPr>
    <w:rPr>
      <w:noProof/>
      <w:snapToGrid/>
      <w:color w:val="000000"/>
      <w:sz w:val="20"/>
    </w:rPr>
  </w:style>
  <w:style w:type="paragraph" w:styleId="NormalWeb">
    <w:name w:val="Normal (Web)"/>
    <w:basedOn w:val="Normal"/>
    <w:unhideWhenUsed/>
    <w:rsid w:val="00023FC6"/>
    <w:pPr>
      <w:spacing w:before="100" w:beforeAutospacing="1" w:after="100" w:afterAutospacing="1"/>
    </w:pPr>
    <w:rPr>
      <w:snapToGrid/>
      <w:szCs w:val="24"/>
    </w:rPr>
  </w:style>
  <w:style w:type="character" w:customStyle="1" w:styleId="BodyTextIndent2Char">
    <w:name w:val="Body Text Indent 2 Char"/>
    <w:link w:val="BodyTextIndent2"/>
    <w:rsid w:val="005075D2"/>
    <w:rPr>
      <w:snapToGrid w:val="0"/>
    </w:rPr>
  </w:style>
  <w:style w:type="paragraph" w:styleId="BodyText">
    <w:name w:val="Body Text"/>
    <w:basedOn w:val="Normal"/>
    <w:link w:val="BodyTextChar"/>
    <w:rsid w:val="0052423D"/>
    <w:pPr>
      <w:spacing w:after="120"/>
    </w:pPr>
  </w:style>
  <w:style w:type="character" w:customStyle="1" w:styleId="BodyTextChar">
    <w:name w:val="Body Text Char"/>
    <w:link w:val="BodyText"/>
    <w:rsid w:val="0052423D"/>
    <w:rPr>
      <w:snapToGrid w:val="0"/>
      <w:sz w:val="24"/>
    </w:rPr>
  </w:style>
  <w:style w:type="paragraph" w:styleId="BodyTextFirstIndent">
    <w:name w:val="Body Text First Indent"/>
    <w:basedOn w:val="BodyText"/>
    <w:link w:val="BodyTextFirstIndentChar"/>
    <w:rsid w:val="0052423D"/>
    <w:pPr>
      <w:ind w:firstLine="210"/>
    </w:pPr>
    <w:rPr>
      <w:snapToGrid/>
      <w:sz w:val="20"/>
    </w:rPr>
  </w:style>
  <w:style w:type="character" w:customStyle="1" w:styleId="BodyTextFirstIndentChar">
    <w:name w:val="Body Text First Indent Char"/>
    <w:link w:val="BodyTextFirstIndent"/>
    <w:rsid w:val="0052423D"/>
    <w:rPr>
      <w:snapToGrid w:val="0"/>
      <w:sz w:val="24"/>
    </w:rPr>
  </w:style>
  <w:style w:type="paragraph" w:customStyle="1" w:styleId="Single05">
    <w:name w:val="Single 0.5&quot;"/>
    <w:basedOn w:val="Normal"/>
    <w:uiPriority w:val="4"/>
    <w:qFormat/>
    <w:rsid w:val="0052423D"/>
    <w:pPr>
      <w:suppressAutoHyphens/>
      <w:spacing w:after="240"/>
      <w:ind w:firstLine="720"/>
    </w:pPr>
    <w:rPr>
      <w:snapToGrid/>
    </w:rPr>
  </w:style>
  <w:style w:type="paragraph" w:styleId="BalloonText">
    <w:name w:val="Balloon Text"/>
    <w:basedOn w:val="Normal"/>
    <w:link w:val="BalloonTextChar"/>
    <w:rsid w:val="00A31916"/>
    <w:rPr>
      <w:rFonts w:ascii="Segoe UI" w:hAnsi="Segoe UI" w:cs="Segoe UI"/>
      <w:sz w:val="18"/>
      <w:szCs w:val="18"/>
    </w:rPr>
  </w:style>
  <w:style w:type="character" w:customStyle="1" w:styleId="BalloonTextChar">
    <w:name w:val="Balloon Text Char"/>
    <w:link w:val="BalloonText"/>
    <w:rsid w:val="00A31916"/>
    <w:rPr>
      <w:rFonts w:ascii="Segoe UI" w:hAnsi="Segoe UI" w:cs="Segoe UI"/>
      <w:snapToGrid w:val="0"/>
      <w:sz w:val="18"/>
      <w:szCs w:val="18"/>
    </w:rPr>
  </w:style>
  <w:style w:type="paragraph" w:styleId="CommentText">
    <w:name w:val="annotation text"/>
    <w:basedOn w:val="Normal"/>
    <w:link w:val="CommentTextChar"/>
    <w:rsid w:val="005D1AE9"/>
    <w:rPr>
      <w:sz w:val="20"/>
    </w:rPr>
  </w:style>
  <w:style w:type="character" w:customStyle="1" w:styleId="CommentTextChar">
    <w:name w:val="Comment Text Char"/>
    <w:basedOn w:val="DefaultParagraphFont"/>
    <w:link w:val="CommentText"/>
    <w:rsid w:val="005D1AE9"/>
    <w:rPr>
      <w:snapToGrid w:val="0"/>
    </w:rPr>
  </w:style>
  <w:style w:type="paragraph" w:styleId="CommentSubject">
    <w:name w:val="annotation subject"/>
    <w:basedOn w:val="CommentText"/>
    <w:next w:val="CommentText"/>
    <w:link w:val="CommentSubjectChar"/>
    <w:rsid w:val="005D1AE9"/>
    <w:rPr>
      <w:b/>
      <w:bCs/>
    </w:rPr>
  </w:style>
  <w:style w:type="character" w:customStyle="1" w:styleId="CommentSubjectChar">
    <w:name w:val="Comment Subject Char"/>
    <w:basedOn w:val="CommentTextChar"/>
    <w:link w:val="CommentSubject"/>
    <w:rsid w:val="005D1AE9"/>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0604">
      <w:bodyDiv w:val="1"/>
      <w:marLeft w:val="0"/>
      <w:marRight w:val="0"/>
      <w:marTop w:val="0"/>
      <w:marBottom w:val="0"/>
      <w:divBdr>
        <w:top w:val="none" w:sz="0" w:space="0" w:color="auto"/>
        <w:left w:val="none" w:sz="0" w:space="0" w:color="auto"/>
        <w:bottom w:val="none" w:sz="0" w:space="0" w:color="auto"/>
        <w:right w:val="none" w:sz="0" w:space="0" w:color="auto"/>
      </w:divBdr>
    </w:div>
    <w:div w:id="390885106">
      <w:bodyDiv w:val="1"/>
      <w:marLeft w:val="0"/>
      <w:marRight w:val="0"/>
      <w:marTop w:val="0"/>
      <w:marBottom w:val="0"/>
      <w:divBdr>
        <w:top w:val="none" w:sz="0" w:space="0" w:color="auto"/>
        <w:left w:val="none" w:sz="0" w:space="0" w:color="auto"/>
        <w:bottom w:val="none" w:sz="0" w:space="0" w:color="auto"/>
        <w:right w:val="none" w:sz="0" w:space="0" w:color="auto"/>
      </w:divBdr>
    </w:div>
    <w:div w:id="595791237">
      <w:bodyDiv w:val="1"/>
      <w:marLeft w:val="0"/>
      <w:marRight w:val="0"/>
      <w:marTop w:val="0"/>
      <w:marBottom w:val="0"/>
      <w:divBdr>
        <w:top w:val="none" w:sz="0" w:space="0" w:color="auto"/>
        <w:left w:val="none" w:sz="0" w:space="0" w:color="auto"/>
        <w:bottom w:val="none" w:sz="0" w:space="0" w:color="auto"/>
        <w:right w:val="none" w:sz="0" w:space="0" w:color="auto"/>
      </w:divBdr>
    </w:div>
    <w:div w:id="957757119">
      <w:bodyDiv w:val="1"/>
      <w:marLeft w:val="0"/>
      <w:marRight w:val="0"/>
      <w:marTop w:val="0"/>
      <w:marBottom w:val="0"/>
      <w:divBdr>
        <w:top w:val="none" w:sz="0" w:space="0" w:color="auto"/>
        <w:left w:val="none" w:sz="0" w:space="0" w:color="auto"/>
        <w:bottom w:val="none" w:sz="0" w:space="0" w:color="auto"/>
        <w:right w:val="none" w:sz="0" w:space="0" w:color="auto"/>
      </w:divBdr>
    </w:div>
    <w:div w:id="986475447">
      <w:bodyDiv w:val="1"/>
      <w:marLeft w:val="0"/>
      <w:marRight w:val="0"/>
      <w:marTop w:val="0"/>
      <w:marBottom w:val="0"/>
      <w:divBdr>
        <w:top w:val="none" w:sz="0" w:space="0" w:color="auto"/>
        <w:left w:val="none" w:sz="0" w:space="0" w:color="auto"/>
        <w:bottom w:val="none" w:sz="0" w:space="0" w:color="auto"/>
        <w:right w:val="none" w:sz="0" w:space="0" w:color="auto"/>
      </w:divBdr>
    </w:div>
    <w:div w:id="1019309337">
      <w:bodyDiv w:val="1"/>
      <w:marLeft w:val="0"/>
      <w:marRight w:val="0"/>
      <w:marTop w:val="0"/>
      <w:marBottom w:val="0"/>
      <w:divBdr>
        <w:top w:val="none" w:sz="0" w:space="0" w:color="auto"/>
        <w:left w:val="none" w:sz="0" w:space="0" w:color="auto"/>
        <w:bottom w:val="none" w:sz="0" w:space="0" w:color="auto"/>
        <w:right w:val="none" w:sz="0" w:space="0" w:color="auto"/>
      </w:divBdr>
    </w:div>
    <w:div w:id="1654988323">
      <w:bodyDiv w:val="1"/>
      <w:marLeft w:val="0"/>
      <w:marRight w:val="0"/>
      <w:marTop w:val="0"/>
      <w:marBottom w:val="0"/>
      <w:divBdr>
        <w:top w:val="none" w:sz="0" w:space="0" w:color="auto"/>
        <w:left w:val="none" w:sz="0" w:space="0" w:color="auto"/>
        <w:bottom w:val="none" w:sz="0" w:space="0" w:color="auto"/>
        <w:right w:val="none" w:sz="0" w:space="0" w:color="auto"/>
      </w:divBdr>
      <w:divsChild>
        <w:div w:id="1217203740">
          <w:marLeft w:val="0"/>
          <w:marRight w:val="0"/>
          <w:marTop w:val="0"/>
          <w:marBottom w:val="0"/>
          <w:divBdr>
            <w:top w:val="none" w:sz="0" w:space="0" w:color="auto"/>
            <w:left w:val="none" w:sz="0" w:space="0" w:color="auto"/>
            <w:bottom w:val="none" w:sz="0" w:space="0" w:color="auto"/>
            <w:right w:val="none" w:sz="0" w:space="0" w:color="auto"/>
          </w:divBdr>
          <w:divsChild>
            <w:div w:id="1593007549">
              <w:marLeft w:val="0"/>
              <w:marRight w:val="0"/>
              <w:marTop w:val="0"/>
              <w:marBottom w:val="0"/>
              <w:divBdr>
                <w:top w:val="none" w:sz="0" w:space="0" w:color="auto"/>
                <w:left w:val="none" w:sz="0" w:space="0" w:color="auto"/>
                <w:bottom w:val="none" w:sz="0" w:space="0" w:color="auto"/>
                <w:right w:val="none" w:sz="0" w:space="0" w:color="auto"/>
              </w:divBdr>
              <w:divsChild>
                <w:div w:id="880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2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f0e5b989-54d9-4980-b9f4-5dd55b66448a">DVT6W5Y6K3SX-4165-10</_dlc_DocId>
    <_dlc_DocIdUrl xmlns="f0e5b989-54d9-4980-b9f4-5dd55b66448a">
      <Url>https://ia2010.albemarle.org/EconDev/eda/_layouts/DocIdRedir.aspx?ID=DVT6W5Y6K3SX-4165-10</Url>
      <Description>DVT6W5Y6K3SX-4165-10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AFA28CB2C509B4581889B27428616D5" ma:contentTypeVersion="2" ma:contentTypeDescription="Create a new document." ma:contentTypeScope="" ma:versionID="78436ba01b6faa4f0ce7b3766491bb22">
  <xsd:schema xmlns:xsd="http://www.w3.org/2001/XMLSchema" xmlns:xs="http://www.w3.org/2001/XMLSchema" xmlns:p="http://schemas.microsoft.com/office/2006/metadata/properties" xmlns:ns1="http://schemas.microsoft.com/sharepoint/v3" xmlns:ns2="f0e5b989-54d9-4980-b9f4-5dd55b66448a" targetNamespace="http://schemas.microsoft.com/office/2006/metadata/properties" ma:root="true" ma:fieldsID="ee029f7cd7186e73a6f5b6d0670da364" ns1:_="" ns2:_="">
    <xsd:import namespace="http://schemas.microsoft.com/sharepoint/v3"/>
    <xsd:import namespace="f0e5b989-54d9-4980-b9f4-5dd55b66448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f0e5b989-54d9-4980-b9f4-5dd55b66448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FAE20F-22EC-4BDC-8556-CF9DB9294FBE}"/>
</file>

<file path=customXml/itemProps2.xml><?xml version="1.0" encoding="utf-8"?>
<ds:datastoreItem xmlns:ds="http://schemas.openxmlformats.org/officeDocument/2006/customXml" ds:itemID="{D87A10E9-B60A-4887-AE3C-D81385846451}"/>
</file>

<file path=customXml/itemProps3.xml><?xml version="1.0" encoding="utf-8"?>
<ds:datastoreItem xmlns:ds="http://schemas.openxmlformats.org/officeDocument/2006/customXml" ds:itemID="{8158CD69-6B3A-4906-AD62-E7DFEC5D51B7}"/>
</file>

<file path=customXml/itemProps4.xml><?xml version="1.0" encoding="utf-8"?>
<ds:datastoreItem xmlns:ds="http://schemas.openxmlformats.org/officeDocument/2006/customXml" ds:itemID="{07448AE2-6501-4E59-BDD1-5FDDB7465603}"/>
</file>

<file path=customXml/itemProps5.xml><?xml version="1.0" encoding="utf-8"?>
<ds:datastoreItem xmlns:ds="http://schemas.openxmlformats.org/officeDocument/2006/customXml" ds:itemID="{FF24602E-F94F-410F-B0C1-67A5F5B2E268}"/>
</file>

<file path=docProps/app.xml><?xml version="1.0" encoding="utf-8"?>
<Properties xmlns="http://schemas.openxmlformats.org/officeDocument/2006/extended-properties" xmlns:vt="http://schemas.openxmlformats.org/officeDocument/2006/docPropsVTypes">
  <Template>Normal.dotm</Template>
  <TotalTime>8</TotalTime>
  <Pages>2</Pages>
  <Words>717</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INDUSTRIAL DEVELOPMENT AUTHORITY</vt:lpstr>
    </vt:vector>
  </TitlesOfParts>
  <Company>Albemarle County</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DEVELOPMENT AUTHORITY</dc:title>
  <dc:subject/>
  <dc:creator>Ella Carey</dc:creator>
  <cp:keywords/>
  <cp:lastModifiedBy>Beth Pizzichemi</cp:lastModifiedBy>
  <cp:revision>5</cp:revision>
  <cp:lastPrinted>2015-12-14T16:26:00Z</cp:lastPrinted>
  <dcterms:created xsi:type="dcterms:W3CDTF">2016-10-13T20:36:00Z</dcterms:created>
  <dcterms:modified xsi:type="dcterms:W3CDTF">2016-11-10T23:50:00Z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0x0101002AFA28CB2C509B4581889B27428616D5</vt:lpwstr>
  </property>
  <property fmtid="{D5CDD505-2E9C-101B-9397-08002B2CF9AE}" pid="3" name="_dlc_DocIdItemGuid">
    <vt:lpwstr>808c6fec-a301-4a5d-b0f8-69aab5d21108</vt:lpwstr>
  </property>
</Properties>
</file>